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261"/>
      </w:tblGrid>
      <w:tr w:rsidR="00E54592">
        <w:trPr>
          <w:trHeight w:val="1245"/>
        </w:trPr>
        <w:tc>
          <w:tcPr>
            <w:tcW w:w="20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4592" w:rsidRDefault="001F4CB9">
            <w:pPr>
              <w:tabs>
                <w:tab w:val="left" w:pos="216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57275" cy="74295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0322178" name=""/>
                              <pic:cNvPicPr/>
                            </pic:nvPicPr>
                            <pic:blipFill>
                              <a:blip r:embed="rId7"/>
                              <a:srcRect l="-59" t="-84" r="-58" b="-8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5727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3.2pt;height:58.5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7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4592" w:rsidRDefault="001F4CB9" w:rsidP="001F4CB9">
            <w:pPr>
              <w:pStyle w:val="af9"/>
              <w:spacing w:before="280" w:after="280"/>
              <w:ind w:firstLine="567"/>
              <w:jc w:val="center"/>
              <w:rPr>
                <w:b/>
              </w:rPr>
            </w:pPr>
            <w:r w:rsidRPr="001F4CB9">
              <w:rPr>
                <w:b/>
              </w:rPr>
              <w:t>РЕКОМЕНДАЦИИ к составлению Положения о конкурсном отборе участников программы, претендующих на поощрение путевкой в "ВДЦ "Оке</w:t>
            </w:r>
            <w:r w:rsidR="00A849B5">
              <w:rPr>
                <w:b/>
              </w:rPr>
              <w:t>ан" по тематической квоте в 2026</w:t>
            </w:r>
            <w:r w:rsidRPr="001F4CB9">
              <w:rPr>
                <w:b/>
              </w:rPr>
              <w:t xml:space="preserve"> году</w:t>
            </w:r>
          </w:p>
        </w:tc>
      </w:tr>
    </w:tbl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Положение – это организационно-правовой документ, регламентирующий процедуру конкурсного отбора участников программы (далее – Положение), претендующих на поощрение путёвкой в </w:t>
      </w:r>
      <w:bookmarkStart w:id="0" w:name="__DdeLink__10078_23530548"/>
      <w:r w:rsidRPr="001F4CB9">
        <w:t>"ВДЦ "Океан"</w:t>
      </w:r>
      <w:bookmarkEnd w:id="0"/>
      <w:r w:rsidR="00A849B5">
        <w:t xml:space="preserve"> по тематической квоте в 2026</w:t>
      </w:r>
      <w:r w:rsidRPr="001F4CB9">
        <w:t xml:space="preserve"> году (далее – Конкурс).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Положение не имеет жёсткой структуры, но в нем должны быть отражены основные разделы в логической последовательности. В Положение могут включаться дополнительные разделы, а также приложения, например, «Форма заявки на участие в конкурсе» и др. </w:t>
      </w:r>
    </w:p>
    <w:p w:rsidR="00E54592" w:rsidRPr="001F4CB9" w:rsidRDefault="001F4CB9">
      <w:pPr>
        <w:pStyle w:val="af9"/>
        <w:spacing w:before="280" w:after="280"/>
        <w:jc w:val="both"/>
      </w:pPr>
      <w:r w:rsidRPr="001F4CB9">
        <w:rPr>
          <w:color w:val="000000" w:themeColor="text1"/>
        </w:rPr>
        <w:t xml:space="preserve">Важно! </w:t>
      </w:r>
      <w:r w:rsidRPr="001F4CB9">
        <w:t xml:space="preserve">Обращаем внимание разработчиков на то, что: </w:t>
      </w:r>
    </w:p>
    <w:p w:rsidR="00E54592" w:rsidRPr="001F4CB9" w:rsidRDefault="001F4CB9">
      <w:pPr>
        <w:pStyle w:val="af9"/>
        <w:numPr>
          <w:ilvl w:val="0"/>
          <w:numId w:val="1"/>
        </w:numPr>
        <w:spacing w:before="280"/>
        <w:ind w:left="0" w:firstLine="360"/>
        <w:jc w:val="both"/>
      </w:pPr>
      <w:r w:rsidRPr="001F4CB9">
        <w:t>содержание документа должно отражать только то, что будет проходить до приезда в "ВДЦ "Океан" (именно конкурсный отбор), информацию о событиях программы в рамках смены в "ВДЦ "Океан" и после следует исключить из данного документа;</w:t>
      </w:r>
    </w:p>
    <w:p w:rsidR="00E54592" w:rsidRPr="001F4CB9" w:rsidRDefault="001F4CB9">
      <w:pPr>
        <w:pStyle w:val="af9"/>
        <w:numPr>
          <w:ilvl w:val="0"/>
          <w:numId w:val="1"/>
        </w:numPr>
        <w:spacing w:before="280"/>
        <w:ind w:left="0" w:firstLine="360"/>
        <w:jc w:val="both"/>
      </w:pPr>
      <w:r w:rsidRPr="001F4CB9">
        <w:t>документ должен максимально отражать прозрачность Конкурса, что предполагает подробное описание критериев оценки выполнения конкурсных заданий и балльно- рейтинговую систему подведения итогов;</w:t>
      </w:r>
    </w:p>
    <w:p w:rsidR="00E54592" w:rsidRPr="001F4CB9" w:rsidRDefault="001F4CB9">
      <w:pPr>
        <w:pStyle w:val="af9"/>
        <w:numPr>
          <w:ilvl w:val="0"/>
          <w:numId w:val="1"/>
        </w:numPr>
        <w:spacing w:before="280"/>
        <w:ind w:left="0" w:firstLine="360"/>
        <w:jc w:val="both"/>
      </w:pPr>
      <w:r w:rsidRPr="001F4CB9">
        <w:t xml:space="preserve">конкурсные задания должны отражать тематику программы, на участие в которой производится конкурсный отбор участников; </w:t>
      </w:r>
    </w:p>
    <w:p w:rsidR="00E54592" w:rsidRPr="001F4CB9" w:rsidRDefault="001F4CB9">
      <w:pPr>
        <w:pStyle w:val="af9"/>
        <w:numPr>
          <w:ilvl w:val="0"/>
          <w:numId w:val="1"/>
        </w:numPr>
        <w:spacing w:before="280"/>
        <w:ind w:left="0" w:firstLine="360"/>
        <w:jc w:val="both"/>
      </w:pPr>
      <w:r w:rsidRPr="001F4CB9">
        <w:t>следует помнить о том, что Положение прежде всего адресовано детям, поэтому не рекомендуется перегружать содержание документа пунктами, касающихся внутриведомственных организационных моментов работы взрослых – их лучше изложить в отдельном локальном документе – приказах, распоряжениях и др.;</w:t>
      </w:r>
    </w:p>
    <w:p w:rsidR="00E54592" w:rsidRPr="001F4CB9" w:rsidRDefault="001F4CB9">
      <w:pPr>
        <w:pStyle w:val="af9"/>
        <w:numPr>
          <w:ilvl w:val="0"/>
          <w:numId w:val="1"/>
        </w:numPr>
        <w:spacing w:before="280"/>
        <w:ind w:left="0" w:firstLine="360"/>
        <w:jc w:val="both"/>
      </w:pPr>
      <w:r w:rsidRPr="001F4CB9">
        <w:t>для последующей корректной регистрации в автоматизированной информационной системе «Путёвка», победителям отборочного конкурса, успешно выполнившим конкурсные задания, ОБЯЗАТЕЛЬНО выдается документ (сертификат, диплом, грамота) победителя Конкурса;</w:t>
      </w:r>
    </w:p>
    <w:p w:rsidR="00E54592" w:rsidRPr="001F4CB9" w:rsidRDefault="001F4CB9">
      <w:pPr>
        <w:pStyle w:val="af9"/>
        <w:numPr>
          <w:ilvl w:val="0"/>
          <w:numId w:val="1"/>
        </w:numPr>
        <w:spacing w:before="280"/>
        <w:ind w:left="0" w:firstLine="360"/>
        <w:jc w:val="both"/>
      </w:pPr>
      <w:r w:rsidRPr="001F4CB9">
        <w:t>конкурс любой тематической направленности должен предусматривать участие обучающихся в возрастном диапазоне от 12 до 17 (включительно), не зависимо от места учёбы, жительства и гражданства. Рабочий язык конкурса – русский;</w:t>
      </w:r>
    </w:p>
    <w:p w:rsidR="00E54592" w:rsidRPr="001F4CB9" w:rsidRDefault="001F4CB9">
      <w:pPr>
        <w:pStyle w:val="af9"/>
        <w:numPr>
          <w:ilvl w:val="0"/>
          <w:numId w:val="1"/>
        </w:numPr>
        <w:spacing w:before="280" w:after="280"/>
        <w:ind w:left="0" w:firstLine="360"/>
        <w:jc w:val="both"/>
      </w:pPr>
      <w:r w:rsidRPr="001F4CB9">
        <w:t xml:space="preserve">при дистанционной форме проведения Конкурса или отдельных его этапов ЖЕЛАТЕЛЬНО создание отдельного сайта конкурса, с возможностью регистрации участников конкурса (лично, или их законными представителями) и присвоением личного номера участника конкурса. Для коллективных участников (спортивных команд, художественных коллективов, творческих объединений) регистрацию осуществляет руководитель объединения. </w:t>
      </w:r>
    </w:p>
    <w:p w:rsidR="00E54592" w:rsidRPr="001F4CB9" w:rsidRDefault="001F4CB9">
      <w:pPr>
        <w:pStyle w:val="af9"/>
        <w:spacing w:beforeAutospacing="0" w:afterAutospacing="0"/>
        <w:ind w:firstLine="567"/>
        <w:jc w:val="both"/>
        <w:rPr>
          <w:b/>
        </w:rPr>
      </w:pPr>
      <w:r w:rsidRPr="001F4CB9">
        <w:rPr>
          <w:b/>
        </w:rPr>
        <w:t xml:space="preserve">Требования к оформлению документа: </w:t>
      </w:r>
    </w:p>
    <w:p w:rsidR="00E54592" w:rsidRPr="001F4CB9" w:rsidRDefault="001F4CB9">
      <w:pPr>
        <w:pStyle w:val="af9"/>
        <w:spacing w:beforeAutospacing="0" w:afterAutospacing="0"/>
        <w:ind w:firstLine="567"/>
        <w:jc w:val="both"/>
      </w:pPr>
      <w:r w:rsidRPr="001F4CB9">
        <w:t>Шрифт Times New Roman, размер шрифта – 12, межстрочный интервал – одинарный. Объем документа ПКО – не более 5 стр., не более 2-х приложений.</w:t>
      </w:r>
    </w:p>
    <w:p w:rsidR="00E54592" w:rsidRPr="001F4CB9" w:rsidRDefault="001F4CB9">
      <w:pPr>
        <w:pStyle w:val="af9"/>
        <w:spacing w:before="280" w:after="280"/>
        <w:ind w:firstLine="567"/>
        <w:jc w:val="both"/>
        <w:rPr>
          <w:b/>
        </w:rPr>
      </w:pPr>
      <w:r w:rsidRPr="001F4CB9">
        <w:rPr>
          <w:b/>
        </w:rPr>
        <w:t xml:space="preserve">ОСНОВНЫЕ РАЗДЕЛЫ </w:t>
      </w:r>
    </w:p>
    <w:p w:rsidR="00E54592" w:rsidRPr="001F4CB9" w:rsidRDefault="001F4CB9">
      <w:pPr>
        <w:pStyle w:val="af9"/>
        <w:spacing w:before="280" w:after="280"/>
        <w:ind w:firstLine="567"/>
        <w:jc w:val="both"/>
        <w:rPr>
          <w:b/>
        </w:rPr>
      </w:pPr>
      <w:r w:rsidRPr="001F4CB9">
        <w:rPr>
          <w:b/>
        </w:rPr>
        <w:t xml:space="preserve">Раздел «Общие положения»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В данном разделе указываются: </w:t>
      </w:r>
    </w:p>
    <w:p w:rsidR="00E54592" w:rsidRPr="001F4CB9" w:rsidRDefault="001F4CB9">
      <w:pPr>
        <w:spacing w:beforeAutospacing="1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1F4CB9">
        <w:rPr>
          <w:rFonts w:ascii="Times New Roman" w:eastAsia="Times New Roman" w:hAnsi="Times New Roman" w:cs="Times New Roman"/>
          <w:lang w:eastAsia="ru-RU"/>
        </w:rPr>
        <w:lastRenderedPageBreak/>
        <w:t>Основополагающие принципы проведения конкурса.</w:t>
      </w:r>
    </w:p>
    <w:p w:rsidR="00E54592" w:rsidRPr="001F4CB9" w:rsidRDefault="001F4CB9">
      <w:pPr>
        <w:pStyle w:val="af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Цель и задачи конкурса, (могут быть включены в раздел «Общие положения» или выделены отдельно). В данном разделе указываются основная цель Конкурса и задачи, которые раскрывают ее реализацию. Этот раздел является одним из главных, т.к., исходя из поставленных цели и задач, определяются порядок конкурса, условия проведения, требования к участникам, членам жюри, судьям, финансовым условиям. </w:t>
      </w:r>
    </w:p>
    <w:p w:rsidR="00E54592" w:rsidRPr="001F4CB9" w:rsidRDefault="001F4CB9">
      <w:pPr>
        <w:pStyle w:val="af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проведением (или Организаторы мероприятия). Указываются: </w:t>
      </w:r>
    </w:p>
    <w:p w:rsidR="00E54592" w:rsidRPr="001F4CB9" w:rsidRDefault="001F4CB9">
      <w:pPr>
        <w:pStyle w:val="af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>организация(и), осуществляющая общее руководство;</w:t>
      </w:r>
    </w:p>
    <w:p w:rsidR="00E54592" w:rsidRPr="001F4CB9" w:rsidRDefault="001F4CB9">
      <w:pPr>
        <w:pStyle w:val="af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>организация(и), осуществляющая непосредственное проведение конкурса;</w:t>
      </w:r>
    </w:p>
    <w:p w:rsidR="00E54592" w:rsidRPr="001F4CB9" w:rsidRDefault="001F4CB9">
      <w:pPr>
        <w:pStyle w:val="afa"/>
        <w:numPr>
          <w:ilvl w:val="0"/>
          <w:numId w:val="2"/>
        </w:numPr>
        <w:spacing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оргкомитет (если есть) с возложенным на него функционалом. </w:t>
      </w:r>
    </w:p>
    <w:p w:rsidR="00E54592" w:rsidRPr="001F4CB9" w:rsidRDefault="001F4CB9">
      <w:pPr>
        <w:pStyle w:val="af9"/>
        <w:spacing w:before="280" w:after="280"/>
        <w:jc w:val="both"/>
        <w:rPr>
          <w:i/>
        </w:rPr>
      </w:pPr>
      <w:r w:rsidRPr="001F4CB9">
        <w:rPr>
          <w:i/>
        </w:rPr>
        <w:t xml:space="preserve">Примечание: </w:t>
      </w:r>
      <w:r w:rsidRPr="001F4CB9">
        <w:t xml:space="preserve">Оргкомитет создаётся в случае необходимости привлечения кроме организатора и учредителя иных ведомств и учреждений. Основной задачей Оргкомитета является содействие развитию проекта, привлечение к нему наибольшего числа значимых фигур из разных слоев общества, повышение статуса проекта в обществе. </w:t>
      </w:r>
    </w:p>
    <w:p w:rsidR="00E54592" w:rsidRPr="001F4CB9" w:rsidRDefault="001F4CB9">
      <w:pPr>
        <w:pStyle w:val="af9"/>
        <w:spacing w:before="280" w:after="280"/>
        <w:ind w:firstLine="567"/>
        <w:jc w:val="both"/>
        <w:rPr>
          <w:b/>
        </w:rPr>
      </w:pPr>
      <w:r w:rsidRPr="001F4CB9">
        <w:rPr>
          <w:b/>
        </w:rPr>
        <w:t xml:space="preserve">Обязательные пункты: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Цель Конкурса: выявление и поддержка участников, добившихся успехов в ______________ деятельности </w:t>
      </w:r>
      <w:r w:rsidRPr="001F4CB9">
        <w:rPr>
          <w:i/>
        </w:rPr>
        <w:t xml:space="preserve">(или добившихся высоких результатов в области достижений по теме проводимого конкурса) </w:t>
      </w:r>
      <w:r w:rsidRPr="001F4CB9">
        <w:t>и успешно выполнивших конкурсные задания настоящего Положения, для поощрения путёвко</w:t>
      </w:r>
      <w:r w:rsidR="00A849B5">
        <w:t>й на тематическую программу 2026</w:t>
      </w:r>
      <w:r w:rsidRPr="001F4CB9">
        <w:t xml:space="preserve"> года в ФГБОУ "Всероссийский детский центр "Океан" (далее – "ВДЦ "Океан"), в рамках которой будет проводиться дополнительная общеобразовательная общеразвивающая программа «Название» (далее – ДООП).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>Организаторами Конкурса являются (</w:t>
      </w:r>
      <w:r w:rsidRPr="001F4CB9">
        <w:rPr>
          <w:i/>
        </w:rPr>
        <w:t>полное название организации тематического партнера</w:t>
      </w:r>
      <w:r w:rsidRPr="001F4CB9">
        <w:t>) и "ВДЦ "Океан" (далее – Организаторы).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Настоящее Положение подлежит открытой публикации на официальных сайтах Организаторов http://okean.org, и </w:t>
      </w:r>
      <w:r w:rsidRPr="001F4CB9">
        <w:rPr>
          <w:i/>
        </w:rPr>
        <w:t>(сайт партнера</w:t>
      </w:r>
      <w:r w:rsidRPr="001F4CB9">
        <w:t xml:space="preserve">) с момента его утверждения.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Участие в Конкурсе бесплатное. </w:t>
      </w:r>
    </w:p>
    <w:p w:rsidR="00E54592" w:rsidRPr="001F4CB9" w:rsidRDefault="001F4CB9">
      <w:pPr>
        <w:pStyle w:val="af9"/>
        <w:spacing w:before="280" w:after="280"/>
        <w:ind w:firstLine="567"/>
        <w:jc w:val="both"/>
        <w:rPr>
          <w:b/>
        </w:rPr>
      </w:pPr>
      <w:r w:rsidRPr="001F4CB9">
        <w:rPr>
          <w:b/>
        </w:rPr>
        <w:t xml:space="preserve">Раздел «Условия участия» (или «Порядок участия»)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В данном разделе указывается, кто может стать участником конкурса, требования к участникам, например: </w:t>
      </w:r>
    </w:p>
    <w:p w:rsidR="00E54592" w:rsidRPr="001F4CB9" w:rsidRDefault="001F4CB9">
      <w:pPr>
        <w:pStyle w:val="afa"/>
        <w:numPr>
          <w:ilvl w:val="0"/>
          <w:numId w:val="3"/>
        </w:numPr>
        <w:spacing w:before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>возраст, класс (</w:t>
      </w:r>
      <w:r w:rsidRPr="001F4CB9">
        <w:rPr>
          <w:rFonts w:ascii="Times New Roman" w:eastAsia="Times New Roman" w:hAnsi="Times New Roman" w:cs="Times New Roman"/>
          <w:i/>
          <w:sz w:val="24"/>
          <w:szCs w:val="24"/>
        </w:rPr>
        <w:t>указываются классы, если сроки реализации программы в учебный период, с сентября по май включительно; допускается указание И класса И возраста; указывать возраст участников, если сроки реализации в летний период, с июня по август включительно</w:t>
      </w:r>
      <w:r w:rsidRPr="001F4CB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54592" w:rsidRPr="001F4CB9" w:rsidRDefault="001F4CB9">
      <w:pPr>
        <w:pStyle w:val="af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>пол (если необходимо);</w:t>
      </w:r>
    </w:p>
    <w:p w:rsidR="00E54592" w:rsidRPr="001F4CB9" w:rsidRDefault="001F4CB9">
      <w:pPr>
        <w:pStyle w:val="af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участников; </w:t>
      </w:r>
    </w:p>
    <w:p w:rsidR="00E54592" w:rsidRPr="001F4CB9" w:rsidRDefault="001F4CB9">
      <w:pPr>
        <w:pStyle w:val="af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персональное или коллективное участие (например, для спортивных команд или творческих художественных коллективов); </w:t>
      </w:r>
    </w:p>
    <w:p w:rsidR="00E54592" w:rsidRPr="001F4CB9" w:rsidRDefault="001F4CB9">
      <w:pPr>
        <w:pStyle w:val="af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>наличие медицинских показаний (если нужен допуск);</w:t>
      </w:r>
    </w:p>
    <w:p w:rsidR="00E54592" w:rsidRPr="001F4CB9" w:rsidRDefault="001F4CB9">
      <w:pPr>
        <w:pStyle w:val="af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>наличие определенного уровня знаний, квалификация участников;</w:t>
      </w:r>
    </w:p>
    <w:p w:rsidR="00E54592" w:rsidRPr="001F4CB9" w:rsidRDefault="001F4CB9">
      <w:pPr>
        <w:pStyle w:val="afa"/>
        <w:numPr>
          <w:ilvl w:val="0"/>
          <w:numId w:val="3"/>
        </w:numPr>
        <w:spacing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наличие необходимых документов и материалов (например, творческих работ, наличие дипломов или других поощрений по тематике проводимого конкурса, рекомендательных писем от творческих (профильных) союзов, общественных организаций, учебных заведений, образовательных организаций).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Обязательные пункты: </w:t>
      </w:r>
    </w:p>
    <w:p w:rsidR="00E54592" w:rsidRPr="001F4CB9" w:rsidRDefault="001F4CB9">
      <w:pPr>
        <w:pStyle w:val="afa"/>
        <w:numPr>
          <w:ilvl w:val="0"/>
          <w:numId w:val="4"/>
        </w:numPr>
        <w:spacing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Перед подачей заявки на участие в Конкурсе Заявитель обязан ознакомиться с порядком приема детей и правилами их пребывания в "Всероссийском детском центре "Океан", указанными на официальном сайте </w:t>
      </w:r>
      <w:r w:rsidRPr="001F4CB9">
        <w:rPr>
          <w:rFonts w:ascii="Times New Roman" w:eastAsia="Times New Roman" w:hAnsi="Times New Roman" w:cs="Times New Roman"/>
          <w:color w:val="0260BF"/>
          <w:sz w:val="24"/>
          <w:szCs w:val="24"/>
        </w:rPr>
        <w:t>https://</w:t>
      </w:r>
      <w:r w:rsidRPr="001F4CB9">
        <w:rPr>
          <w:rFonts w:ascii="Times New Roman" w:eastAsia="Times New Roman" w:hAnsi="Times New Roman" w:cs="Times New Roman"/>
          <w:color w:val="0260BF"/>
          <w:sz w:val="24"/>
          <w:szCs w:val="24"/>
          <w:lang w:val="en-US"/>
        </w:rPr>
        <w:t>okean</w:t>
      </w:r>
      <w:r w:rsidRPr="001F4CB9">
        <w:rPr>
          <w:rFonts w:ascii="Times New Roman" w:eastAsia="Times New Roman" w:hAnsi="Times New Roman" w:cs="Times New Roman"/>
          <w:color w:val="0260BF"/>
          <w:sz w:val="24"/>
          <w:szCs w:val="24"/>
        </w:rPr>
        <w:t xml:space="preserve">.org/ </w:t>
      </w:r>
      <w:r w:rsidRPr="001F4CB9">
        <w:rPr>
          <w:rFonts w:ascii="Times New Roman" w:eastAsia="Times New Roman" w:hAnsi="Times New Roman" w:cs="Times New Roman"/>
          <w:sz w:val="24"/>
          <w:szCs w:val="24"/>
        </w:rPr>
        <w:t xml:space="preserve">в разделе «Информация для родителей», для последующего их выполнения. </w:t>
      </w:r>
    </w:p>
    <w:p w:rsidR="00E54592" w:rsidRPr="001F4CB9" w:rsidRDefault="001F4CB9">
      <w:pPr>
        <w:pStyle w:val="af9"/>
        <w:numPr>
          <w:ilvl w:val="0"/>
          <w:numId w:val="4"/>
        </w:numPr>
        <w:spacing w:beforeAutospacing="0" w:afterAutospacing="0"/>
        <w:jc w:val="both"/>
      </w:pPr>
      <w:r w:rsidRPr="001F4CB9">
        <w:t>Ограничения по участию в Конкурсе: по медицинским противопоказаниям для направления в "ВДЦ "Океан" согласно информации, размещенной на сайте https://okean.org/putevka/meditsinskie-protivopokazaniya</w:t>
      </w:r>
      <w:r w:rsidRPr="001F4CB9">
        <w:rPr>
          <w:color w:val="0260BF"/>
        </w:rPr>
        <w:t>/</w:t>
      </w:r>
      <w:r w:rsidRPr="001F4CB9">
        <w:t>. Вопросы, связанные с медицинскими противопоказаниями детей с ограниченными возможностями здоровья, необходимо предварительно согласовать с заместителем директора по медицинской части, питанию и санитарно-эпидемиологическому благополучию и получить официальное подтверждение возможности приема их в "ВДЦ "Океан".</w:t>
      </w:r>
    </w:p>
    <w:p w:rsidR="00E54592" w:rsidRPr="001F4CB9" w:rsidRDefault="001F4CB9">
      <w:pPr>
        <w:pStyle w:val="af9"/>
        <w:numPr>
          <w:ilvl w:val="0"/>
          <w:numId w:val="4"/>
        </w:numPr>
        <w:spacing w:beforeAutospacing="0" w:afterAutospacing="0"/>
        <w:jc w:val="both"/>
      </w:pPr>
      <w:r w:rsidRPr="001F4CB9">
        <w:t>Родитель (законный представитель) несёт ответственность за прибытие Обучающегося не раннее первого дня смены согласно пункту _____ (</w:t>
      </w:r>
      <w:r w:rsidRPr="001F4CB9">
        <w:rPr>
          <w:b/>
          <w:i/>
        </w:rPr>
        <w:t>указать пункт, в котором будет указаны сроки смены</w:t>
      </w:r>
      <w:r w:rsidRPr="001F4CB9">
        <w:t>) и убытие Обучающегося не позднее последнего дня смены согласно пункту _____ (</w:t>
      </w:r>
      <w:r w:rsidRPr="001F4CB9">
        <w:rPr>
          <w:b/>
          <w:i/>
        </w:rPr>
        <w:t>указать пункт, в котором будет указаны сроки смены</w:t>
      </w:r>
      <w:r w:rsidRPr="001F4CB9">
        <w:t>). В случае прибытия раннее первого дня смены и убытия позднее последнего дня смены из Центра согласно пункту _____ (</w:t>
      </w:r>
      <w:r w:rsidRPr="001F4CB9">
        <w:rPr>
          <w:b/>
          <w:i/>
        </w:rPr>
        <w:t>указать пункт, в котором будет указаны сроки смены</w:t>
      </w:r>
      <w:r w:rsidRPr="001F4CB9">
        <w:t>) родитель (законный представитель) обязан самостоятельно обеспечить размещение, трансфер до места размещения, трансфер от места размещения до места убытия из г.Владивостока Обучающегося на территории Приморского края за свой счёт.</w:t>
      </w:r>
    </w:p>
    <w:p w:rsidR="00E54592" w:rsidRPr="001F4CB9" w:rsidRDefault="001F4CB9">
      <w:pPr>
        <w:pStyle w:val="af9"/>
        <w:numPr>
          <w:ilvl w:val="0"/>
          <w:numId w:val="4"/>
        </w:numPr>
        <w:spacing w:beforeAutospacing="0" w:afterAutospacing="0"/>
        <w:jc w:val="both"/>
      </w:pPr>
      <w:r w:rsidRPr="001F4CB9">
        <w:t xml:space="preserve">При отсутствии своевременно поданной заявки на трансфер ВДЦ "Океан" (не позднее чем за 30 дней до начала и окончания смены) ответственности за встречу/проводы Обучающегося не несёт. Родитель (законный представитель) самостоятельно обеспечивает трансфер Обучающегося до Центра по адресу: Артековская ул., д. 10, г. Владивосток. </w:t>
      </w:r>
    </w:p>
    <w:p w:rsidR="00E54592" w:rsidRPr="001F4CB9" w:rsidRDefault="001F4CB9">
      <w:pPr>
        <w:pStyle w:val="af9"/>
        <w:spacing w:before="280" w:after="280"/>
        <w:ind w:firstLine="567"/>
        <w:jc w:val="both"/>
        <w:rPr>
          <w:b/>
        </w:rPr>
      </w:pPr>
      <w:r w:rsidRPr="001F4CB9">
        <w:rPr>
          <w:b/>
        </w:rPr>
        <w:t>Раздел «Порядок проведения конкурса»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>В положении указываются:</w:t>
      </w:r>
    </w:p>
    <w:p w:rsidR="00E54592" w:rsidRPr="001F4CB9" w:rsidRDefault="001F4CB9">
      <w:pPr>
        <w:pStyle w:val="af9"/>
        <w:numPr>
          <w:ilvl w:val="0"/>
          <w:numId w:val="5"/>
        </w:numPr>
        <w:spacing w:before="280"/>
        <w:jc w:val="both"/>
      </w:pPr>
      <w:r w:rsidRPr="001F4CB9">
        <w:t>точные сроки проведения этапов конкурса (число, месяц, год);</w:t>
      </w:r>
    </w:p>
    <w:p w:rsidR="00E54592" w:rsidRPr="001F4CB9" w:rsidRDefault="001F4CB9">
      <w:pPr>
        <w:pStyle w:val="af9"/>
        <w:numPr>
          <w:ilvl w:val="0"/>
          <w:numId w:val="5"/>
        </w:numPr>
        <w:spacing w:before="280"/>
        <w:jc w:val="both"/>
      </w:pPr>
      <w:r w:rsidRPr="001F4CB9">
        <w:t>сроки подачи предварительной заявки и сдачи материалов (если необходимо). Форма заявки дается в приложении к положению. При необходимости указывается место проведения, форма проведения: очная, заочная, конкурс, фестиваль, соревнования, тестирование и др.;</w:t>
      </w:r>
    </w:p>
    <w:p w:rsidR="00E54592" w:rsidRPr="001F4CB9" w:rsidRDefault="001F4CB9">
      <w:pPr>
        <w:pStyle w:val="af9"/>
        <w:numPr>
          <w:ilvl w:val="0"/>
          <w:numId w:val="5"/>
        </w:numPr>
        <w:spacing w:before="280"/>
        <w:jc w:val="both"/>
      </w:pPr>
      <w:r w:rsidRPr="001F4CB9">
        <w:t>этапы: количество (районный, городской, региональный, всероссийский), виды этапов (командный, личный), содержание каждого этапа;</w:t>
      </w:r>
    </w:p>
    <w:p w:rsidR="00E54592" w:rsidRPr="001F4CB9" w:rsidRDefault="001F4CB9">
      <w:pPr>
        <w:pStyle w:val="af9"/>
        <w:numPr>
          <w:ilvl w:val="0"/>
          <w:numId w:val="5"/>
        </w:numPr>
        <w:spacing w:before="280"/>
        <w:jc w:val="both"/>
      </w:pPr>
      <w:r w:rsidRPr="001F4CB9">
        <w:t>номинации с характеристикой содержания каждой номинации;</w:t>
      </w:r>
    </w:p>
    <w:p w:rsidR="00E54592" w:rsidRPr="001F4CB9" w:rsidRDefault="001F4CB9">
      <w:pPr>
        <w:pStyle w:val="af9"/>
        <w:numPr>
          <w:ilvl w:val="0"/>
          <w:numId w:val="5"/>
        </w:numPr>
        <w:spacing w:before="280" w:after="280"/>
        <w:jc w:val="both"/>
      </w:pPr>
      <w:r w:rsidRPr="001F4CB9">
        <w:t>критерии оценивания.</w:t>
      </w:r>
    </w:p>
    <w:p w:rsidR="00E54592" w:rsidRPr="001F4CB9" w:rsidRDefault="001F4CB9">
      <w:pPr>
        <w:pStyle w:val="af9"/>
        <w:spacing w:before="280" w:after="280"/>
        <w:ind w:left="720"/>
        <w:jc w:val="both"/>
      </w:pPr>
      <w:r w:rsidRPr="001F4CB9">
        <w:t>Обязательные пункты:</w:t>
      </w:r>
    </w:p>
    <w:p w:rsidR="00E54592" w:rsidRPr="001F4CB9" w:rsidRDefault="001F4CB9">
      <w:pPr>
        <w:pStyle w:val="af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CB9">
        <w:rPr>
          <w:rFonts w:ascii="Times New Roman" w:hAnsi="Times New Roman" w:cs="Times New Roman"/>
          <w:sz w:val="24"/>
          <w:szCs w:val="24"/>
        </w:rPr>
        <w:t xml:space="preserve">В </w:t>
      </w:r>
      <w:r w:rsidRPr="001F4CB9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F4CB9">
        <w:rPr>
          <w:rFonts w:ascii="Times New Roman" w:hAnsi="Times New Roman" w:cs="Times New Roman"/>
          <w:sz w:val="24"/>
          <w:szCs w:val="24"/>
        </w:rPr>
        <w:t xml:space="preserve"> отказа от участия в Программе одного из Участников прошедших конкурсный отбор , право на участие передаётся Участнику, следующему в ранжированном протоколе конкурсного отборе. </w:t>
      </w:r>
    </w:p>
    <w:p w:rsidR="00E54592" w:rsidRPr="001F4CB9" w:rsidRDefault="001F4CB9">
      <w:pPr>
        <w:pStyle w:val="af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B9">
        <w:rPr>
          <w:rFonts w:ascii="Times New Roman" w:hAnsi="Times New Roman" w:cs="Times New Roman"/>
          <w:sz w:val="24"/>
          <w:szCs w:val="24"/>
        </w:rPr>
        <w:t xml:space="preserve">В личном кабинете при регистрации Участник заполняет свой профиль в полном объеме, </w:t>
      </w:r>
      <w:r w:rsidRPr="001F4CB9">
        <w:rPr>
          <w:rFonts w:ascii="Times New Roman" w:eastAsia="Times New Roman" w:hAnsi="Times New Roman" w:cs="Times New Roman"/>
          <w:sz w:val="24"/>
          <w:szCs w:val="24"/>
        </w:rPr>
        <w:t>добавляет</w:t>
      </w:r>
      <w:r w:rsidRPr="001F4CB9">
        <w:rPr>
          <w:rFonts w:ascii="Times New Roman" w:hAnsi="Times New Roman" w:cs="Times New Roman"/>
          <w:sz w:val="24"/>
          <w:szCs w:val="24"/>
        </w:rPr>
        <w:t xml:space="preserve"> в первую очередь Сертификат</w:t>
      </w:r>
    </w:p>
    <w:p w:rsidR="00E54592" w:rsidRPr="001F4CB9" w:rsidRDefault="00E54592">
      <w:pPr>
        <w:pStyle w:val="af9"/>
        <w:spacing w:before="280" w:after="280"/>
        <w:ind w:firstLine="567"/>
        <w:jc w:val="both"/>
        <w:rPr>
          <w:b/>
          <w:bCs/>
        </w:rPr>
      </w:pPr>
    </w:p>
    <w:p w:rsidR="00E54592" w:rsidRPr="001F4CB9" w:rsidRDefault="00E54592">
      <w:pPr>
        <w:pStyle w:val="af9"/>
        <w:spacing w:before="280" w:after="280"/>
        <w:ind w:firstLine="567"/>
        <w:jc w:val="both"/>
        <w:rPr>
          <w:b/>
          <w:bCs/>
        </w:rPr>
      </w:pPr>
    </w:p>
    <w:p w:rsidR="00E54592" w:rsidRPr="001F4CB9" w:rsidRDefault="001F4CB9">
      <w:pPr>
        <w:pStyle w:val="af9"/>
        <w:spacing w:before="280" w:after="280"/>
        <w:ind w:firstLine="567"/>
        <w:jc w:val="both"/>
        <w:rPr>
          <w:b/>
          <w:bCs/>
        </w:rPr>
      </w:pPr>
      <w:r w:rsidRPr="001F4CB9">
        <w:rPr>
          <w:b/>
        </w:rPr>
        <w:t>Раздел «Конкурсные задания»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>Указывается:</w:t>
      </w:r>
    </w:p>
    <w:p w:rsidR="00E54592" w:rsidRPr="001F4CB9" w:rsidRDefault="001F4CB9">
      <w:pPr>
        <w:pStyle w:val="af9"/>
        <w:numPr>
          <w:ilvl w:val="0"/>
          <w:numId w:val="6"/>
        </w:numPr>
        <w:spacing w:before="280"/>
        <w:jc w:val="both"/>
      </w:pPr>
      <w:r w:rsidRPr="001F4CB9">
        <w:t>содержание конкурсных заданий каждого этапа/этапа конкурса и порядок их выполнения;</w:t>
      </w:r>
    </w:p>
    <w:p w:rsidR="00E54592" w:rsidRPr="001F4CB9" w:rsidRDefault="001F4CB9">
      <w:pPr>
        <w:pStyle w:val="af9"/>
        <w:numPr>
          <w:ilvl w:val="0"/>
          <w:numId w:val="6"/>
        </w:numPr>
        <w:spacing w:before="280"/>
        <w:jc w:val="both"/>
      </w:pPr>
      <w:r w:rsidRPr="001F4CB9">
        <w:t>форма получения и выполнения заданий;</w:t>
      </w:r>
    </w:p>
    <w:p w:rsidR="00E54592" w:rsidRPr="001F4CB9" w:rsidRDefault="001F4CB9">
      <w:pPr>
        <w:pStyle w:val="af9"/>
        <w:numPr>
          <w:ilvl w:val="0"/>
          <w:numId w:val="6"/>
        </w:numPr>
        <w:spacing w:before="280" w:after="280"/>
        <w:jc w:val="both"/>
      </w:pPr>
      <w:r w:rsidRPr="001F4CB9">
        <w:t>критерии оценки и шкала оценивания</w:t>
      </w:r>
      <w:r w:rsidRPr="001F4CB9">
        <w:rPr>
          <w:i/>
        </w:rPr>
        <w:t>.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Так же здесь может быть указано о праве жюри на определение дополнительных номинаций и наград, не связанных с поездкой в "ВДЦ "Океан".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Указывается срок и место публикации решения жюри (списка победителей, направляемых в "ВДЦ "Океан"). </w:t>
      </w:r>
    </w:p>
    <w:p w:rsidR="00E54592" w:rsidRPr="001F4CB9" w:rsidRDefault="001F4CB9">
      <w:pPr>
        <w:pStyle w:val="af9"/>
        <w:spacing w:before="280" w:after="280"/>
        <w:ind w:firstLine="567"/>
        <w:jc w:val="both"/>
        <w:rPr>
          <w:b/>
        </w:rPr>
      </w:pPr>
      <w:r w:rsidRPr="001F4CB9">
        <w:rPr>
          <w:b/>
        </w:rPr>
        <w:t xml:space="preserve">Раздел «Финансовые условия участия»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В данном разделе указываются источники финансирования, которые могут состоять из бюджетных средств, спонсорских взносов. Конкурс может финансироваться за счет бюджета разных уровней и других привлеченных средств.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Взимание оплаты с участников (в какой-либо форме) за участие в Конкурсе не допускается.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В пункте финансовые условия включаются основные расходы мероприятия для участников (проезд, питание, проживание, в случае, если конкурсные этапы проводятся в очной форме). </w:t>
      </w:r>
    </w:p>
    <w:p w:rsidR="00E54592" w:rsidRPr="001F4CB9" w:rsidRDefault="001F4CB9">
      <w:pPr>
        <w:pStyle w:val="af9"/>
        <w:spacing w:before="280" w:after="280"/>
        <w:ind w:firstLine="567"/>
        <w:jc w:val="both"/>
        <w:rPr>
          <w:b/>
        </w:rPr>
      </w:pPr>
      <w:r w:rsidRPr="001F4CB9">
        <w:rPr>
          <w:b/>
        </w:rPr>
        <w:t xml:space="preserve">Раздел «Контакты для связи»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Указываются координаты лица, ответственного за проведение Конкурса (ФИО, должность, телефон, адрес электронной почты), адрес интернет-сайта с подробной информацией. </w:t>
      </w:r>
    </w:p>
    <w:p w:rsidR="00E54592" w:rsidRPr="001F4CB9" w:rsidRDefault="001F4CB9">
      <w:pPr>
        <w:pStyle w:val="af9"/>
        <w:spacing w:before="280" w:after="280"/>
        <w:ind w:firstLine="567"/>
        <w:jc w:val="both"/>
      </w:pPr>
      <w:r w:rsidRPr="001F4CB9">
        <w:t xml:space="preserve">В приложениях к положению могут прописываться требования к оформлению конкурсных документов и материалов, формы заявок, подробное описание прохождение этапов, регламент проведения конкурсных мероприятий, и т.д. </w:t>
      </w:r>
    </w:p>
    <w:p w:rsidR="00E54592" w:rsidRPr="001F4CB9" w:rsidRDefault="00E54592">
      <w:pPr>
        <w:rPr>
          <w:rFonts w:ascii="Times New Roman" w:hAnsi="Times New Roman" w:cs="Times New Roman"/>
        </w:rPr>
      </w:pPr>
    </w:p>
    <w:p w:rsidR="00E54592" w:rsidRPr="001F4CB9" w:rsidRDefault="001F4CB9">
      <w:pPr>
        <w:spacing w:after="160" w:line="259" w:lineRule="auto"/>
        <w:rPr>
          <w:rFonts w:ascii="Times New Roman" w:hAnsi="Times New Roman" w:cs="Times New Roman"/>
        </w:rPr>
      </w:pPr>
      <w:r w:rsidRPr="001F4CB9">
        <w:rPr>
          <w:rFonts w:ascii="Times New Roman" w:hAnsi="Times New Roman" w:cs="Times New Roman"/>
        </w:rPr>
        <w:br w:type="page" w:clear="all"/>
      </w:r>
    </w:p>
    <w:p w:rsidR="00E54592" w:rsidRPr="001F4CB9" w:rsidRDefault="001F4CB9">
      <w:pPr>
        <w:spacing w:before="280" w:after="280"/>
        <w:ind w:firstLine="567"/>
        <w:jc w:val="center"/>
        <w:rPr>
          <w:rFonts w:ascii="Times New Roman" w:hAnsi="Times New Roman" w:cs="Times New Roman"/>
          <w:b/>
        </w:rPr>
      </w:pPr>
      <w:r w:rsidRPr="001F4CB9">
        <w:rPr>
          <w:rFonts w:ascii="Times New Roman" w:hAnsi="Times New Roman" w:cs="Times New Roman"/>
          <w:b/>
          <w:highlight w:val="yellow"/>
        </w:rPr>
        <w:t>ПРИМЕР ОФОРМЛЕНИЯ ПОЛОЖЕНИЯ О КОНКУРСНОМ ОТБОРЕ</w:t>
      </w:r>
    </w:p>
    <w:p w:rsidR="00E54592" w:rsidRPr="001F4CB9" w:rsidRDefault="00E54592">
      <w:pPr>
        <w:pStyle w:val="af9"/>
        <w:spacing w:before="280" w:after="280"/>
        <w:ind w:firstLine="567"/>
        <w:jc w:val="both"/>
      </w:pP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E54592" w:rsidRPr="001F4CB9">
        <w:tc>
          <w:tcPr>
            <w:tcW w:w="5353" w:type="dxa"/>
          </w:tcPr>
          <w:p w:rsidR="00E54592" w:rsidRPr="001F4CB9" w:rsidRDefault="001F4C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B9">
              <w:rPr>
                <w:rFonts w:ascii="Times New Roman" w:eastAsia="Times New Roman" w:hAnsi="Times New Roman" w:cs="Times New Roman"/>
                <w:color w:val="000000" w:themeColor="text1"/>
              </w:rPr>
              <w:t>УТВЕРЖДАЮ</w:t>
            </w:r>
          </w:p>
          <w:p w:rsidR="00E54592" w:rsidRPr="001F4CB9" w:rsidRDefault="00E545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54592" w:rsidRPr="001F4CB9" w:rsidRDefault="001F4CB9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Директор  </w:t>
            </w:r>
          </w:p>
          <w:p w:rsidR="00E54592" w:rsidRPr="001F4CB9" w:rsidRDefault="001F4CB9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ФГБОУ </w:t>
            </w:r>
            <w:r w:rsidRPr="001F4CB9">
              <w:rPr>
                <w:rFonts w:ascii="Times New Roman" w:hAnsi="Times New Roman" w:cs="Times New Roman"/>
              </w:rPr>
              <w:t>"</w:t>
            </w:r>
            <w:r w:rsidRPr="001F4CB9">
              <w:rPr>
                <w:rFonts w:ascii="Times New Roman" w:eastAsia="Times New Roman" w:hAnsi="Times New Roman" w:cs="Times New Roman"/>
                <w:color w:val="000000" w:themeColor="text1"/>
              </w:rPr>
              <w:t>Всероссийский детский</w:t>
            </w:r>
          </w:p>
          <w:p w:rsidR="00E54592" w:rsidRPr="001F4CB9" w:rsidRDefault="001F4CB9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центр </w:t>
            </w:r>
            <w:r w:rsidRPr="001F4CB9">
              <w:rPr>
                <w:rFonts w:ascii="Times New Roman" w:hAnsi="Times New Roman" w:cs="Times New Roman"/>
              </w:rPr>
              <w:t>"</w:t>
            </w:r>
            <w:r w:rsidRPr="001F4CB9">
              <w:rPr>
                <w:rFonts w:ascii="Times New Roman" w:eastAsia="Times New Roman" w:hAnsi="Times New Roman" w:cs="Times New Roman"/>
                <w:color w:val="000000" w:themeColor="text1"/>
              </w:rPr>
              <w:t>Океан</w:t>
            </w:r>
            <w:r w:rsidRPr="001F4CB9">
              <w:rPr>
                <w:rFonts w:ascii="Times New Roman" w:hAnsi="Times New Roman" w:cs="Times New Roman"/>
              </w:rPr>
              <w:t>"</w:t>
            </w:r>
          </w:p>
          <w:p w:rsidR="00E54592" w:rsidRPr="001F4CB9" w:rsidRDefault="00E545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54592" w:rsidRPr="001F4CB9" w:rsidRDefault="00E545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54592" w:rsidRPr="001F4CB9" w:rsidRDefault="001F4CB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B9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        Н.В. Соловей</w:t>
            </w:r>
          </w:p>
          <w:p w:rsidR="00E54592" w:rsidRPr="001F4CB9" w:rsidRDefault="00E545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54592" w:rsidRPr="001F4CB9" w:rsidRDefault="001F4CB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B9">
              <w:rPr>
                <w:rFonts w:ascii="Times New Roman" w:eastAsia="Times New Roman" w:hAnsi="Times New Roman" w:cs="Times New Roman"/>
                <w:color w:val="000000" w:themeColor="text1"/>
              </w:rPr>
              <w:t>«____»    ______________</w:t>
            </w:r>
            <w:r w:rsidR="00A849B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2026</w:t>
            </w:r>
            <w:r w:rsidRPr="001F4CB9">
              <w:rPr>
                <w:rFonts w:ascii="Times New Roman" w:eastAsia="Times New Roman" w:hAnsi="Times New Roman" w:cs="Times New Roman"/>
                <w:color w:val="000000" w:themeColor="text1"/>
              </w:rPr>
              <w:t> г.</w:t>
            </w:r>
          </w:p>
          <w:p w:rsidR="00E54592" w:rsidRPr="001F4CB9" w:rsidRDefault="00E545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54592" w:rsidRPr="001F4CB9" w:rsidRDefault="001F4C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B9">
              <w:rPr>
                <w:rFonts w:ascii="Times New Roman" w:eastAsia="Times New Roman" w:hAnsi="Times New Roman" w:cs="Times New Roman"/>
                <w:color w:val="000000" w:themeColor="text1"/>
              </w:rPr>
              <w:t>УТВЕРЖДАЮ</w:t>
            </w:r>
          </w:p>
          <w:p w:rsidR="00E54592" w:rsidRPr="001F4CB9" w:rsidRDefault="00E545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54592" w:rsidRPr="001F4CB9" w:rsidRDefault="00E545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54592" w:rsidRPr="001F4CB9" w:rsidRDefault="00E545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54592" w:rsidRPr="001F4CB9" w:rsidRDefault="001F4CB9">
            <w:pPr>
              <w:spacing w:line="288" w:lineRule="auto"/>
              <w:rPr>
                <w:rFonts w:ascii="Times New Roman" w:hAnsi="Times New Roman" w:cs="Times New Roman"/>
                <w:lang w:eastAsia="ru-RU"/>
              </w:rPr>
            </w:pPr>
            <w:r w:rsidRPr="001F4CB9">
              <w:rPr>
                <w:rFonts w:ascii="Times New Roman" w:eastAsia="Calibri" w:hAnsi="Times New Roman" w:cs="Times New Roman"/>
                <w:color w:val="FF0000"/>
                <w:lang w:eastAsia="ru-RU"/>
              </w:rPr>
              <w:t>Организация</w:t>
            </w:r>
          </w:p>
          <w:p w:rsidR="00E54592" w:rsidRPr="001F4CB9" w:rsidRDefault="001F4CB9">
            <w:pPr>
              <w:rPr>
                <w:rFonts w:ascii="Times New Roman" w:hAnsi="Times New Roman" w:cs="Times New Roman"/>
                <w:lang w:eastAsia="ru-RU"/>
              </w:rPr>
            </w:pPr>
            <w:r w:rsidRPr="001F4CB9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           </w:t>
            </w:r>
          </w:p>
          <w:p w:rsidR="00E54592" w:rsidRPr="001F4CB9" w:rsidRDefault="001F4CB9">
            <w:pPr>
              <w:rPr>
                <w:rFonts w:ascii="Times New Roman" w:hAnsi="Times New Roman" w:cs="Times New Roman"/>
                <w:lang w:eastAsia="ru-RU"/>
              </w:rPr>
            </w:pPr>
            <w:r w:rsidRPr="001F4CB9">
              <w:rPr>
                <w:rFonts w:ascii="Times New Roman" w:eastAsia="Calibri" w:hAnsi="Times New Roman" w:cs="Times New Roman"/>
                <w:color w:val="FF0000"/>
                <w:lang w:eastAsia="ru-RU"/>
              </w:rPr>
              <w:t>Руководитель</w:t>
            </w:r>
          </w:p>
          <w:p w:rsidR="00E54592" w:rsidRPr="001F4CB9" w:rsidRDefault="001F4CB9">
            <w:pPr>
              <w:rPr>
                <w:rFonts w:ascii="Times New Roman" w:hAnsi="Times New Roman" w:cs="Times New Roman"/>
                <w:lang w:eastAsia="ru-RU"/>
              </w:rPr>
            </w:pPr>
            <w:r w:rsidRPr="001F4CB9">
              <w:rPr>
                <w:rFonts w:ascii="Times New Roman" w:eastAsia="Calibri" w:hAnsi="Times New Roman" w:cs="Times New Roman"/>
                <w:lang w:eastAsia="ru-RU"/>
              </w:rPr>
              <w:t xml:space="preserve">              </w:t>
            </w:r>
          </w:p>
          <w:p w:rsidR="00E54592" w:rsidRPr="001F4CB9" w:rsidRDefault="00E5459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54592" w:rsidRPr="001F4CB9" w:rsidRDefault="001F4CB9">
            <w:pPr>
              <w:rPr>
                <w:rFonts w:ascii="Times New Roman" w:hAnsi="Times New Roman" w:cs="Times New Roman"/>
                <w:lang w:eastAsia="ru-RU"/>
              </w:rPr>
            </w:pPr>
            <w:r w:rsidRPr="001F4CB9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______________________ Ф.И.О. </w:t>
            </w:r>
          </w:p>
          <w:p w:rsidR="00E54592" w:rsidRPr="001F4CB9" w:rsidRDefault="001F4C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B9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М.П.</w:t>
            </w:r>
          </w:p>
        </w:tc>
      </w:tr>
    </w:tbl>
    <w:p w:rsidR="00E54592" w:rsidRPr="001F4CB9" w:rsidRDefault="00E54592">
      <w:pPr>
        <w:ind w:firstLine="567"/>
        <w:jc w:val="center"/>
        <w:rPr>
          <w:rFonts w:ascii="Times New Roman" w:hAnsi="Times New Roman" w:cs="Times New Roman"/>
          <w:b/>
        </w:rPr>
      </w:pPr>
    </w:p>
    <w:p w:rsidR="00E54592" w:rsidRPr="001F4CB9" w:rsidRDefault="00E54592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E54592" w:rsidRPr="001F4CB9" w:rsidRDefault="001F4CB9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1F4CB9">
        <w:rPr>
          <w:rFonts w:ascii="Times New Roman" w:eastAsia="Times New Roman" w:hAnsi="Times New Roman" w:cs="Times New Roman"/>
          <w:b/>
          <w:color w:val="000000" w:themeColor="text1"/>
        </w:rPr>
        <w:t xml:space="preserve">ПОЛОЖЕНИЕ О КОНКУРСЕ </w:t>
      </w:r>
    </w:p>
    <w:p w:rsidR="00E54592" w:rsidRPr="001F4CB9" w:rsidRDefault="001F4CB9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1F4CB9">
        <w:rPr>
          <w:rFonts w:ascii="Times New Roman" w:eastAsia="Times New Roman" w:hAnsi="Times New Roman" w:cs="Times New Roman"/>
          <w:b/>
          <w:color w:val="000000" w:themeColor="text1"/>
        </w:rPr>
        <w:t xml:space="preserve">на участие в дополнительной общеразвивающей программе </w:t>
      </w:r>
    </w:p>
    <w:p w:rsidR="00E54592" w:rsidRPr="001F4CB9" w:rsidRDefault="001F4CB9">
      <w:pPr>
        <w:spacing w:line="240" w:lineRule="exact"/>
        <w:jc w:val="center"/>
        <w:rPr>
          <w:rFonts w:ascii="Times New Roman" w:eastAsia="Times New Roman" w:hAnsi="Times New Roman" w:cs="Times New Roman"/>
          <w:b/>
        </w:rPr>
      </w:pPr>
      <w:r w:rsidRPr="001F4CB9">
        <w:rPr>
          <w:rFonts w:ascii="Times New Roman" w:eastAsia="Times New Roman" w:hAnsi="Times New Roman" w:cs="Times New Roman"/>
          <w:b/>
        </w:rPr>
        <w:t>«__________________»</w:t>
      </w:r>
    </w:p>
    <w:p w:rsidR="00E54592" w:rsidRPr="001F4CB9" w:rsidRDefault="001F4CB9">
      <w:pPr>
        <w:numPr>
          <w:ilvl w:val="0"/>
          <w:numId w:val="7"/>
        </w:numPr>
        <w:spacing w:before="240"/>
        <w:ind w:left="357" w:hanging="357"/>
        <w:jc w:val="center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b/>
          <w:color w:val="000000"/>
        </w:rPr>
        <w:t>Общие положения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Данное Положение определяет порядок организации и проведения конкурса</w:t>
      </w:r>
      <w:r w:rsidRPr="001F4CB9">
        <w:rPr>
          <w:rFonts w:ascii="Times New Roman" w:hAnsi="Times New Roman" w:cs="Times New Roman"/>
        </w:rPr>
        <w:t xml:space="preserve"> 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на участие </w:t>
      </w:r>
      <w:r w:rsidRPr="001F4CB9">
        <w:rPr>
          <w:rFonts w:ascii="Times New Roman" w:eastAsia="Times New Roman" w:hAnsi="Times New Roman" w:cs="Times New Roman"/>
          <w:color w:val="000000"/>
        </w:rPr>
        <w:br/>
        <w:t>в дополнительной общеразвивающей программе «__________» (далее – Конкурс), проводимого (указать организацию, партнера)  совместно с ФГБОУ «Всероссийский детский центр «Океан» (далее – ВДЦ «Океан»).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  <w:color w:val="000000"/>
        </w:rPr>
        <w:t>Цель Конкурса: ____________________________________ и</w:t>
      </w:r>
      <w:r w:rsidRPr="001F4CB9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F4CB9">
        <w:rPr>
          <w:rFonts w:ascii="Times New Roman" w:eastAsia="Times New Roman" w:hAnsi="Times New Roman" w:cs="Times New Roman"/>
          <w:color w:val="000000"/>
        </w:rPr>
        <w:t>успешно прошедших конкурсный отбор в соответствии с настоящим Положением.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  <w:color w:val="000000"/>
        </w:rPr>
        <w:t>Организатором Конкурса на участие в Программе является (организация Партнер) (далее – Организатор).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</w:rPr>
      </w:pPr>
      <w:bookmarkStart w:id="1" w:name="_gjdgxs"/>
      <w:bookmarkEnd w:id="1"/>
      <w:r w:rsidRPr="001F4CB9">
        <w:rPr>
          <w:rFonts w:ascii="Times New Roman" w:eastAsia="Times New Roman" w:hAnsi="Times New Roman" w:cs="Times New Roman"/>
          <w:color w:val="000000"/>
        </w:rPr>
        <w:t xml:space="preserve">Настоящее положение подлежит открытой публикации на официальном сайте _________(партнера): </w:t>
      </w:r>
      <w:r w:rsidRPr="001F4CB9">
        <w:rPr>
          <w:rFonts w:ascii="Times New Roman" w:eastAsia="Times New Roman" w:hAnsi="Times New Roman" w:cs="Times New Roman"/>
          <w:color w:val="000000" w:themeColor="text1"/>
        </w:rPr>
        <w:t>(адрес портала партнера)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 </w:t>
      </w:r>
      <w:r w:rsidRPr="001F4CB9">
        <w:rPr>
          <w:rFonts w:ascii="Times New Roman" w:hAnsi="Times New Roman" w:cs="Times New Roman"/>
        </w:rPr>
        <w:t>и портале ВДЦ «Океан» https://okean.org.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  <w:color w:val="000000"/>
        </w:rPr>
        <w:t>Победители</w:t>
      </w:r>
      <w:r w:rsidRPr="001F4CB9">
        <w:rPr>
          <w:rFonts w:ascii="Times New Roman" w:hAnsi="Times New Roman" w:cs="Times New Roman"/>
        </w:rPr>
        <w:t xml:space="preserve"> и призёры конкурсного отбора будут рекомендованы к зачислению на обучение по дополнительной общеразвивающей программе «___________», проводим</w:t>
      </w:r>
      <w:r w:rsidR="00A849B5">
        <w:rPr>
          <w:rFonts w:ascii="Times New Roman" w:hAnsi="Times New Roman" w:cs="Times New Roman"/>
        </w:rPr>
        <w:t xml:space="preserve">ой </w:t>
      </w:r>
      <w:r w:rsidR="00A849B5">
        <w:rPr>
          <w:rFonts w:ascii="Times New Roman" w:hAnsi="Times New Roman" w:cs="Times New Roman"/>
        </w:rPr>
        <w:br/>
        <w:t>в ВДЦ «Океан» с   00.00.2026  по 00.00.2026</w:t>
      </w:r>
      <w:r w:rsidRPr="001F4CB9">
        <w:rPr>
          <w:rFonts w:ascii="Times New Roman" w:hAnsi="Times New Roman" w:cs="Times New Roman"/>
        </w:rPr>
        <w:t xml:space="preserve"> года.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  <w:color w:val="000000"/>
        </w:rPr>
        <w:t>Участие в Конкурсе является бесплатным.</w:t>
      </w:r>
    </w:p>
    <w:p w:rsidR="00E54592" w:rsidRPr="001F4CB9" w:rsidRDefault="00E54592">
      <w:pPr>
        <w:ind w:left="510"/>
        <w:jc w:val="both"/>
        <w:rPr>
          <w:rFonts w:ascii="Times New Roman" w:eastAsia="Times New Roman" w:hAnsi="Times New Roman" w:cs="Times New Roman"/>
          <w:color w:val="000000"/>
        </w:rPr>
      </w:pPr>
    </w:p>
    <w:p w:rsidR="00E54592" w:rsidRPr="001F4CB9" w:rsidRDefault="001F4CB9">
      <w:pPr>
        <w:numPr>
          <w:ilvl w:val="0"/>
          <w:numId w:val="7"/>
        </w:numPr>
        <w:spacing w:after="120"/>
        <w:ind w:left="357" w:hanging="357"/>
        <w:jc w:val="center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b/>
          <w:color w:val="000000"/>
        </w:rPr>
        <w:t>Условия и порядок участия в Конкурсе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1F4CB9">
        <w:rPr>
          <w:rFonts w:ascii="Times New Roman" w:hAnsi="Times New Roman" w:cs="Times New Roman"/>
        </w:rPr>
        <w:t>К участию в Конкурсе приглашаются граждане Российской Федерации:</w:t>
      </w:r>
    </w:p>
    <w:p w:rsidR="00E54592" w:rsidRPr="001F4CB9" w:rsidRDefault="00A849B5">
      <w:pPr>
        <w:ind w:left="5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 период 2026-2027</w:t>
      </w:r>
      <w:r w:rsidR="001F4CB9" w:rsidRPr="001F4CB9">
        <w:rPr>
          <w:rFonts w:ascii="Times New Roman" w:hAnsi="Times New Roman" w:cs="Times New Roman"/>
        </w:rPr>
        <w:t xml:space="preserve"> учебного года, обучающиеся с ___ по ____ классы средней общеобразовательной школы (далее – Участник) (</w:t>
      </w:r>
      <w:r w:rsidR="001F4CB9" w:rsidRPr="001F4CB9">
        <w:rPr>
          <w:rFonts w:ascii="Times New Roman" w:hAnsi="Times New Roman" w:cs="Times New Roman"/>
          <w:i/>
          <w:iCs/>
          <w:color w:val="FF0000"/>
        </w:rPr>
        <w:t xml:space="preserve">указывать </w:t>
      </w:r>
      <w:r w:rsidR="001F4CB9" w:rsidRPr="001F4CB9">
        <w:rPr>
          <w:rFonts w:ascii="Times New Roman" w:hAnsi="Times New Roman" w:cs="Times New Roman"/>
          <w:b/>
          <w:bCs/>
          <w:i/>
          <w:iCs/>
          <w:color w:val="FF0000"/>
        </w:rPr>
        <w:t>классы,</w:t>
      </w:r>
      <w:r w:rsidR="001F4CB9" w:rsidRPr="001F4CB9">
        <w:rPr>
          <w:rFonts w:ascii="Times New Roman" w:hAnsi="Times New Roman" w:cs="Times New Roman"/>
          <w:i/>
          <w:iCs/>
          <w:color w:val="FF0000"/>
        </w:rPr>
        <w:t xml:space="preserve"> если сроки реализации программы в учебный период, с сентября по май включительно; допускается указывать И возраст И класс</w:t>
      </w:r>
      <w:r w:rsidR="001F4CB9" w:rsidRPr="001F4CB9">
        <w:rPr>
          <w:rFonts w:ascii="Times New Roman" w:hAnsi="Times New Roman" w:cs="Times New Roman"/>
          <w:i/>
          <w:iCs/>
        </w:rPr>
        <w:t>)</w:t>
      </w:r>
      <w:r w:rsidR="001F4CB9" w:rsidRPr="001F4CB9">
        <w:rPr>
          <w:rFonts w:ascii="Times New Roman" w:hAnsi="Times New Roman" w:cs="Times New Roman"/>
        </w:rPr>
        <w:t>, которым исполнилось _____ лет и до ____ лет включительно (</w:t>
      </w:r>
      <w:r w:rsidR="001F4CB9" w:rsidRPr="001F4CB9">
        <w:rPr>
          <w:rFonts w:ascii="Times New Roman" w:hAnsi="Times New Roman" w:cs="Times New Roman"/>
          <w:i/>
          <w:iCs/>
          <w:color w:val="FF0000"/>
        </w:rPr>
        <w:t xml:space="preserve">указывать </w:t>
      </w:r>
      <w:r w:rsidR="001F4CB9" w:rsidRPr="001F4CB9">
        <w:rPr>
          <w:rFonts w:ascii="Times New Roman" w:hAnsi="Times New Roman" w:cs="Times New Roman"/>
          <w:b/>
          <w:bCs/>
          <w:i/>
          <w:iCs/>
          <w:color w:val="FF0000"/>
        </w:rPr>
        <w:t>возраст</w:t>
      </w:r>
      <w:r w:rsidR="001F4CB9" w:rsidRPr="001F4CB9">
        <w:rPr>
          <w:rFonts w:ascii="Times New Roman" w:hAnsi="Times New Roman" w:cs="Times New Roman"/>
          <w:i/>
          <w:iCs/>
          <w:color w:val="FF0000"/>
        </w:rPr>
        <w:t xml:space="preserve"> участников, если роки реализации программы в летний период, с июня по август включительно</w:t>
      </w:r>
      <w:r w:rsidR="001F4CB9" w:rsidRPr="001F4CB9">
        <w:rPr>
          <w:rFonts w:ascii="Times New Roman" w:hAnsi="Times New Roman" w:cs="Times New Roman"/>
        </w:rPr>
        <w:t>);</w:t>
      </w:r>
    </w:p>
    <w:p w:rsidR="00E54592" w:rsidRPr="001F4CB9" w:rsidRDefault="001F4CB9">
      <w:pPr>
        <w:ind w:left="562"/>
        <w:jc w:val="both"/>
        <w:rPr>
          <w:rFonts w:ascii="Times New Roman" w:hAnsi="Times New Roman" w:cs="Times New Roman"/>
        </w:rPr>
      </w:pPr>
      <w:r w:rsidRPr="001F4CB9">
        <w:rPr>
          <w:rFonts w:ascii="Times New Roman" w:hAnsi="Times New Roman" w:cs="Times New Roman"/>
        </w:rPr>
        <w:t>- представившие в Конкурсную комиссию документы согласно п. 3.2 в сроки, определённые п.2.2 настоящего Положения.</w:t>
      </w:r>
    </w:p>
    <w:p w:rsidR="00E54592" w:rsidRPr="001F4CB9" w:rsidRDefault="001F4CB9">
      <w:pPr>
        <w:pStyle w:val="afa"/>
        <w:numPr>
          <w:ilvl w:val="1"/>
          <w:numId w:val="7"/>
        </w:numPr>
        <w:ind w:left="510" w:hanging="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на участие в Программе состоит из следующих этапов: </w:t>
      </w:r>
    </w:p>
    <w:p w:rsidR="00E54592" w:rsidRPr="001F4CB9" w:rsidRDefault="00A849B5">
      <w:pPr>
        <w:pStyle w:val="afa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дата/ месяц/ 2026</w:t>
      </w:r>
      <w:r w:rsidR="001F4CB9" w:rsidRPr="001F4CB9">
        <w:rPr>
          <w:rFonts w:ascii="Times New Roman" w:eastAsia="Times New Roman" w:hAnsi="Times New Roman" w:cs="Times New Roman"/>
          <w:sz w:val="24"/>
          <w:szCs w:val="24"/>
        </w:rPr>
        <w:t xml:space="preserve"> года – размещение объявления о начале Конкурса </w:t>
      </w:r>
      <w:r w:rsidR="001F4CB9" w:rsidRPr="001F4CB9">
        <w:rPr>
          <w:rFonts w:ascii="Times New Roman" w:eastAsia="Times New Roman" w:hAnsi="Times New Roman" w:cs="Times New Roman"/>
          <w:b/>
          <w:sz w:val="24"/>
          <w:szCs w:val="24"/>
        </w:rPr>
        <w:t>(За 90 дней до начала конкурса)</w:t>
      </w:r>
    </w:p>
    <w:p w:rsidR="00E54592" w:rsidRPr="001F4CB9" w:rsidRDefault="00A849B5">
      <w:pPr>
        <w:pStyle w:val="afa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дата/ месяц/ 2026</w:t>
      </w:r>
      <w:r w:rsidR="001F4CB9" w:rsidRPr="001F4CB9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– Первый этап Конкурса - подача </w:t>
      </w:r>
      <w:r w:rsidR="001F4CB9" w:rsidRPr="001F4CB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 на участие в Конкурсе</w:t>
      </w:r>
      <w:r w:rsidR="001F4CB9" w:rsidRPr="001F4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4592" w:rsidRPr="001F4CB9" w:rsidRDefault="00A849B5">
      <w:pPr>
        <w:pStyle w:val="afa"/>
        <w:numPr>
          <w:ilvl w:val="0"/>
          <w:numId w:val="8"/>
        </w:num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дата/ месяц/ 2026</w:t>
      </w:r>
      <w:r w:rsidR="001F4CB9" w:rsidRPr="001F4CB9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– подведение итогов Первого этапа Конкурса и объявление результатов.</w:t>
      </w:r>
    </w:p>
    <w:p w:rsidR="00E54592" w:rsidRPr="001F4CB9" w:rsidRDefault="00A849B5">
      <w:pPr>
        <w:pStyle w:val="afa"/>
        <w:numPr>
          <w:ilvl w:val="0"/>
          <w:numId w:val="8"/>
        </w:num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по дата/месяц 2026</w:t>
      </w:r>
      <w:r w:rsidR="001F4CB9" w:rsidRPr="001F4CB9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– Второй этап конкурса – подача документов, по результатам первого этапа и регистрация в системе </w:t>
      </w:r>
      <w:r w:rsidR="001F4CB9" w:rsidRPr="001F4CB9">
        <w:rPr>
          <w:rFonts w:ascii="Times New Roman" w:eastAsia="Times New Roman" w:hAnsi="Times New Roman" w:cs="Times New Roman"/>
          <w:color w:val="000000"/>
          <w:sz w:val="24"/>
          <w:szCs w:val="24"/>
        </w:rPr>
        <w:t>АИС «Путевка»</w:t>
      </w:r>
      <w:r w:rsidR="001F4CB9" w:rsidRPr="001F4CB9">
        <w:rPr>
          <w:rFonts w:ascii="Times New Roman" w:hAnsi="Times New Roman" w:cs="Times New Roman"/>
          <w:sz w:val="24"/>
          <w:szCs w:val="24"/>
        </w:rPr>
        <w:t xml:space="preserve"> ВДЦ "Океан". </w:t>
      </w:r>
      <w:r w:rsidR="001F4CB9" w:rsidRPr="001F4CB9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(Не позднее чем за 60 дней до начала смены *сроки в летний период устанавливаются в индивидуальном порядке. Период регистрации детей в системе АИС «Путевка» до 100 человек 14 дней, до 300 человек 20 дней, до 500 и более человек 30 дней)</w:t>
      </w:r>
    </w:p>
    <w:p w:rsidR="00E54592" w:rsidRPr="001F4CB9" w:rsidRDefault="00A849B5">
      <w:pPr>
        <w:pStyle w:val="afa"/>
        <w:numPr>
          <w:ilvl w:val="0"/>
          <w:numId w:val="8"/>
        </w:num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дата/ месяц/ 2026</w:t>
      </w:r>
      <w:r w:rsidR="001F4CB9" w:rsidRPr="001F4CB9">
        <w:rPr>
          <w:rFonts w:ascii="Times New Roman" w:eastAsia="Times New Roman" w:hAnsi="Times New Roman" w:cs="Times New Roman"/>
          <w:sz w:val="24"/>
          <w:szCs w:val="24"/>
        </w:rPr>
        <w:t xml:space="preserve"> года – подведение итогов Конкурса и объявление результатов </w:t>
      </w:r>
      <w:r w:rsidR="001F4CB9" w:rsidRPr="001F4CB9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(Итоговые списки детей должны быть утверждены за 45 дней до начала смены)</w:t>
      </w:r>
      <w:r w:rsidR="001F4CB9" w:rsidRPr="001F4C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1F4CB9">
        <w:rPr>
          <w:rFonts w:ascii="Times New Roman" w:hAnsi="Times New Roman" w:cs="Times New Roman"/>
        </w:rPr>
        <w:t>Перед подачей заявки на участие в Конкурсе Заявитель обязан ознакомиться с порядком приема детей и правилами их пребывания в "Всероссийском детском центре "Океан", указанными на официальном сайте https://okean.org/ в разделе «Информация для родителей», для последующего их выполнения.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1F4CB9">
        <w:rPr>
          <w:rFonts w:ascii="Times New Roman" w:hAnsi="Times New Roman" w:cs="Times New Roman"/>
        </w:rPr>
        <w:t>Регистрация</w:t>
      </w:r>
      <w:r w:rsidRPr="001F4CB9">
        <w:rPr>
          <w:rFonts w:ascii="Times New Roman" w:eastAsia="Times New Roman" w:hAnsi="Times New Roman" w:cs="Times New Roman"/>
        </w:rPr>
        <w:t xml:space="preserve"> участников Конкурса осуществляется путем подачи заявки: направления пакета </w:t>
      </w:r>
      <w:r w:rsidRPr="001F4CB9">
        <w:rPr>
          <w:rFonts w:ascii="Times New Roman" w:hAnsi="Times New Roman" w:cs="Times New Roman"/>
        </w:rPr>
        <w:t>заявочных</w:t>
      </w:r>
      <w:r w:rsidRPr="001F4CB9">
        <w:rPr>
          <w:rFonts w:ascii="Times New Roman" w:eastAsia="Times New Roman" w:hAnsi="Times New Roman" w:cs="Times New Roman"/>
        </w:rPr>
        <w:t xml:space="preserve"> документов (п.3.2) на электронный адрес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 </w:t>
      </w:r>
      <w:r w:rsidRPr="001F4CB9">
        <w:rPr>
          <w:rFonts w:ascii="Times New Roman" w:eastAsia="Times New Roman" w:hAnsi="Times New Roman" w:cs="Times New Roman"/>
        </w:rPr>
        <w:t>(указать адрес)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 </w:t>
      </w:r>
      <w:r w:rsidRPr="001F4CB9">
        <w:rPr>
          <w:rFonts w:ascii="Times New Roman" w:eastAsia="Times New Roman" w:hAnsi="Times New Roman" w:cs="Times New Roman"/>
        </w:rPr>
        <w:t>не позднее последнего дня приема заявок на участие в Конкурсе.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 xml:space="preserve">Подача </w:t>
      </w:r>
      <w:r w:rsidRPr="001F4CB9">
        <w:rPr>
          <w:rFonts w:ascii="Times New Roman" w:hAnsi="Times New Roman" w:cs="Times New Roman"/>
        </w:rPr>
        <w:t>заявки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 на участие в Конкурсе осуществляется родителями участника - законными представителями и\или лицами их замещающими (далее – Заявитель).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hAnsi="Times New Roman" w:cs="Times New Roman"/>
        </w:rPr>
        <w:t>Оформленная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 заявка установленного образца (приложение 1 к настоящему Положению), по умолчанию подтверждает: ознакомление заявителя с настоящим Положением и добровольное согласие на сбор, хранение, использование, распространение (передачу) и публикацию персональных данных Участника, а также результатов его работ, в том числе в сети Интернет, и подтверждается личной подписью заявителя.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hAnsi="Times New Roman" w:cs="Times New Roman"/>
        </w:rPr>
        <w:t>Заявитель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 не имеет права оказывать какое-либо воздействие на представителей конкурсной комиссии, на результаты Конкурса и процедуру его проведения.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В случае нарушения правил проведения Конкурса участником, Организатор может отказать ему в дальнейшем участии в Конкурсе.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hAnsi="Times New Roman" w:cs="Times New Roman"/>
        </w:rPr>
        <w:t>Ограничения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 по участию в Конкурсе: </w:t>
      </w:r>
    </w:p>
    <w:p w:rsidR="00E54592" w:rsidRPr="001F4CB9" w:rsidRDefault="001F4CB9">
      <w:pPr>
        <w:spacing w:before="120"/>
        <w:ind w:left="562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 xml:space="preserve">− для участия в Конкурсе заявитель может представить только одну заявку на Участника; </w:t>
      </w:r>
    </w:p>
    <w:p w:rsidR="00E54592" w:rsidRPr="001F4CB9" w:rsidRDefault="001F4CB9">
      <w:pPr>
        <w:spacing w:before="120"/>
        <w:ind w:left="562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− по медицинским противопоказаниям для направления в "ВДЦ "Океан" согласно информации, размещенной на сайте https://okean.org/putevka/meditsinskie-protivopokazaniya/. Вопросы, связанные с медицинскими противопоказаниями детей с ограниченными возможностями здоровья, необходимо предварительно согласовать с главным врачом и получить официальное подтверждение возможности приема их в "ВДЦ "Океан"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Программа реализуется Организаторами на протяжении всей смены (21 день). В случае, если кандидат не планирует присутствовать в ВДЦ «Океан» на протяжении всей смены, Организатор имеет право отказать ему в участии в конкурсном отборе участников Программы.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1F4CB9">
        <w:rPr>
          <w:rFonts w:ascii="Times New Roman" w:hAnsi="Times New Roman" w:cs="Times New Roman"/>
        </w:rPr>
        <w:t>Родитель (законный представитель) несёт ответственность за  прибытие Обучающегося не раннее первого дня смены согласно пункту _____ (</w:t>
      </w:r>
      <w:r w:rsidRPr="001F4CB9">
        <w:rPr>
          <w:rFonts w:ascii="Times New Roman" w:hAnsi="Times New Roman" w:cs="Times New Roman"/>
          <w:b/>
          <w:bCs/>
          <w:i/>
          <w:iCs/>
        </w:rPr>
        <w:t>указать пункт, в котором будет указаны сроки смены</w:t>
      </w:r>
      <w:r w:rsidRPr="001F4CB9">
        <w:rPr>
          <w:rFonts w:ascii="Times New Roman" w:hAnsi="Times New Roman" w:cs="Times New Roman"/>
        </w:rPr>
        <w:t>) и убытие Обучающегося не позднее последнего дня смены согласно пункту _____ (</w:t>
      </w:r>
      <w:r w:rsidRPr="001F4CB9">
        <w:rPr>
          <w:rFonts w:ascii="Times New Roman" w:hAnsi="Times New Roman" w:cs="Times New Roman"/>
          <w:b/>
          <w:bCs/>
          <w:i/>
          <w:iCs/>
        </w:rPr>
        <w:t>указать пункт, в котором будет указаны сроки смены</w:t>
      </w:r>
      <w:r w:rsidRPr="001F4CB9">
        <w:rPr>
          <w:rFonts w:ascii="Times New Roman" w:hAnsi="Times New Roman" w:cs="Times New Roman"/>
        </w:rPr>
        <w:t>). В случае прибытия раннее первого дня смены  и  убытия позднее последнего дня смены из Центра согласно пункту _____ (</w:t>
      </w:r>
      <w:r w:rsidRPr="001F4CB9">
        <w:rPr>
          <w:rFonts w:ascii="Times New Roman" w:hAnsi="Times New Roman" w:cs="Times New Roman"/>
          <w:b/>
          <w:bCs/>
          <w:i/>
          <w:iCs/>
        </w:rPr>
        <w:t>указать пункт, в котором будет указаны сроки смены</w:t>
      </w:r>
      <w:r w:rsidRPr="001F4CB9">
        <w:rPr>
          <w:rFonts w:ascii="Times New Roman" w:hAnsi="Times New Roman" w:cs="Times New Roman"/>
        </w:rPr>
        <w:t xml:space="preserve">) родитель (законный представитель) обязан самостоятельно обеспечить размещение, трансфер до места размещения, трансфер от места размещения до места убытия из г.Владивостока Обучающегося на территории Приморского края за свой счёт. 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  <w:color w:val="000000"/>
        </w:rPr>
      </w:pPr>
      <w:r w:rsidRPr="001F4CB9">
        <w:rPr>
          <w:rFonts w:ascii="Times New Roman" w:hAnsi="Times New Roman" w:cs="Times New Roman"/>
        </w:rPr>
        <w:t xml:space="preserve">При отсутствии своевременно поданной заявки на трансфер ВДЦ "Океан" (не позднее чем за 30 дней до начала и окончания смены) ответственности за встречу/проводы Обучающегося не несёт. Родитель (законный представитель) самостоятельно обеспечивает трансфер Обучающегося до Центра по адресу: Артековская ул., д. 10, г. Владивосток. </w:t>
      </w:r>
    </w:p>
    <w:p w:rsidR="00E54592" w:rsidRPr="001F4CB9" w:rsidRDefault="00E54592">
      <w:pPr>
        <w:spacing w:before="120"/>
        <w:ind w:left="76"/>
        <w:jc w:val="both"/>
        <w:rPr>
          <w:rFonts w:ascii="Times New Roman" w:eastAsia="Times New Roman" w:hAnsi="Times New Roman" w:cs="Times New Roman"/>
          <w:color w:val="000000"/>
        </w:rPr>
      </w:pPr>
    </w:p>
    <w:p w:rsidR="00E54592" w:rsidRPr="001F4CB9" w:rsidRDefault="00E54592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E54592" w:rsidRPr="001F4CB9" w:rsidRDefault="001F4CB9">
      <w:pPr>
        <w:numPr>
          <w:ilvl w:val="0"/>
          <w:numId w:val="7"/>
        </w:numPr>
        <w:ind w:left="340" w:hanging="340"/>
        <w:jc w:val="center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b/>
          <w:color w:val="000000"/>
        </w:rPr>
        <w:t>Заявочные документы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  <w:color w:val="000000"/>
        </w:rPr>
        <w:t xml:space="preserve">Заявочные документы направляются в срок не позднее последнего дня приема заявок на участие в Конкурсе на электронный адрес </w:t>
      </w:r>
      <w:r w:rsidRPr="001F4CB9">
        <w:rPr>
          <w:rFonts w:ascii="Times New Roman" w:hAnsi="Times New Roman" w:cs="Times New Roman"/>
        </w:rPr>
        <w:t>(</w:t>
      </w:r>
      <w:r w:rsidRPr="001F4CB9">
        <w:rPr>
          <w:rFonts w:ascii="Times New Roman" w:hAnsi="Times New Roman" w:cs="Times New Roman"/>
          <w:i/>
        </w:rPr>
        <w:t>указать адрес</w:t>
      </w:r>
      <w:r w:rsidRPr="001F4CB9">
        <w:rPr>
          <w:rFonts w:ascii="Times New Roman" w:hAnsi="Times New Roman" w:cs="Times New Roman"/>
        </w:rPr>
        <w:t>)</w:t>
      </w:r>
    </w:p>
    <w:p w:rsidR="00E54592" w:rsidRPr="001F4CB9" w:rsidRDefault="001F4CB9">
      <w:pPr>
        <w:numPr>
          <w:ilvl w:val="1"/>
          <w:numId w:val="7"/>
        </w:numP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 xml:space="preserve">Пакет заявочных документов содержит следующие обязательные документы: </w:t>
      </w:r>
    </w:p>
    <w:p w:rsidR="00E54592" w:rsidRPr="001F4CB9" w:rsidRDefault="001F4CB9">
      <w:pPr>
        <w:pStyle w:val="afa"/>
        <w:numPr>
          <w:ilvl w:val="0"/>
          <w:numId w:val="9"/>
        </w:numPr>
        <w:spacing w:before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личность участника (</w:t>
      </w:r>
      <w:r w:rsidRPr="001F4CB9">
        <w:rPr>
          <w:rFonts w:ascii="Times New Roman" w:hAnsi="Times New Roman" w:cs="Times New Roman"/>
          <w:sz w:val="24"/>
          <w:szCs w:val="24"/>
        </w:rPr>
        <w:t>свидетельство о рождении либо паспорт, в зависимости от возраста участника);</w:t>
      </w:r>
    </w:p>
    <w:p w:rsidR="00E54592" w:rsidRPr="001F4CB9" w:rsidRDefault="001F4CB9">
      <w:pPr>
        <w:pStyle w:val="afa"/>
        <w:numPr>
          <w:ilvl w:val="0"/>
          <w:numId w:val="9"/>
        </w:numPr>
        <w:spacing w:before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sz w:val="24"/>
          <w:szCs w:val="24"/>
        </w:rPr>
        <w:t>заявка-анкета установленного образца (Приложение № 1);</w:t>
      </w:r>
    </w:p>
    <w:p w:rsidR="00E54592" w:rsidRPr="001F4CB9" w:rsidRDefault="001F4CB9">
      <w:pPr>
        <w:pStyle w:val="afa"/>
        <w:numPr>
          <w:ilvl w:val="0"/>
          <w:numId w:val="9"/>
        </w:num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на обработку персональных данных кандидата (Приложение № 2);</w:t>
      </w:r>
    </w:p>
    <w:p w:rsidR="00E54592" w:rsidRPr="001F4CB9" w:rsidRDefault="001F4CB9">
      <w:pPr>
        <w:pStyle w:val="afa"/>
        <w:numPr>
          <w:ilvl w:val="0"/>
          <w:numId w:val="9"/>
        </w:numPr>
        <w:spacing w:before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эссе на одну выбранную тему из трёх предложенных </w:t>
      </w:r>
      <w:r w:rsidRPr="001F4CB9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Pr="001F4CB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форма конкурсного отбора определяется Организаторами Конкурса</w:t>
      </w:r>
      <w:r w:rsidRPr="001F4CB9">
        <w:rPr>
          <w:rFonts w:ascii="Times New Roman" w:eastAsia="Times New Roman" w:hAnsi="Times New Roman" w:cs="Times New Roman"/>
          <w:color w:val="FF0000"/>
          <w:sz w:val="24"/>
          <w:szCs w:val="24"/>
        </w:rPr>
        <w:t>):</w:t>
      </w:r>
    </w:p>
    <w:p w:rsidR="00E54592" w:rsidRPr="001F4CB9" w:rsidRDefault="001F4CB9">
      <w:pPr>
        <w:pStyle w:val="afa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color w:val="000000"/>
          <w:sz w:val="24"/>
          <w:szCs w:val="24"/>
        </w:rPr>
        <w:t>1. « »;</w:t>
      </w:r>
    </w:p>
    <w:p w:rsidR="00E54592" w:rsidRPr="001F4CB9" w:rsidRDefault="001F4CB9">
      <w:pPr>
        <w:pStyle w:val="afa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color w:val="000000"/>
          <w:sz w:val="24"/>
          <w:szCs w:val="24"/>
        </w:rPr>
        <w:t>2. « »;</w:t>
      </w:r>
    </w:p>
    <w:p w:rsidR="00E54592" w:rsidRPr="001F4CB9" w:rsidRDefault="001F4CB9">
      <w:pPr>
        <w:pStyle w:val="afa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CB9">
        <w:rPr>
          <w:rFonts w:ascii="Times New Roman" w:eastAsia="Times New Roman" w:hAnsi="Times New Roman" w:cs="Times New Roman"/>
          <w:color w:val="000000"/>
          <w:sz w:val="24"/>
          <w:szCs w:val="24"/>
        </w:rPr>
        <w:t>3. « ».</w:t>
      </w:r>
    </w:p>
    <w:p w:rsidR="00E54592" w:rsidRPr="001F4CB9" w:rsidRDefault="00E54592">
      <w:pPr>
        <w:pStyle w:val="afa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592" w:rsidRPr="001F4CB9" w:rsidRDefault="001F4CB9">
      <w:pPr>
        <w:numPr>
          <w:ilvl w:val="1"/>
          <w:numId w:val="7"/>
        </w:numPr>
        <w:ind w:left="51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Требования, предъявляемые к эссе:</w:t>
      </w:r>
    </w:p>
    <w:p w:rsidR="00E54592" w:rsidRPr="001F4CB9" w:rsidRDefault="001F4CB9">
      <w:pPr>
        <w:ind w:left="51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 xml:space="preserve">- файл с эссе в текстовом формате: </w:t>
      </w:r>
      <w:r w:rsidRPr="001F4CB9">
        <w:rPr>
          <w:rFonts w:ascii="Times New Roman" w:eastAsia="Times New Roman" w:hAnsi="Times New Roman" w:cs="Times New Roman"/>
          <w:color w:val="000000"/>
          <w:lang w:val="en-US"/>
        </w:rPr>
        <w:t>DOC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CB9">
        <w:rPr>
          <w:rFonts w:ascii="Times New Roman" w:eastAsia="Times New Roman" w:hAnsi="Times New Roman" w:cs="Times New Roman"/>
          <w:color w:val="000000"/>
          <w:lang w:val="en-US"/>
        </w:rPr>
        <w:t>DOCX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CB9">
        <w:rPr>
          <w:rFonts w:ascii="Times New Roman" w:eastAsia="Times New Roman" w:hAnsi="Times New Roman" w:cs="Times New Roman"/>
          <w:color w:val="000000"/>
          <w:lang w:val="en-US"/>
        </w:rPr>
        <w:t>RTF</w:t>
      </w:r>
      <w:r w:rsidRPr="001F4CB9">
        <w:rPr>
          <w:rFonts w:ascii="Times New Roman" w:eastAsia="Times New Roman" w:hAnsi="Times New Roman" w:cs="Times New Roman"/>
          <w:color w:val="000000"/>
        </w:rPr>
        <w:t>;</w:t>
      </w:r>
    </w:p>
    <w:p w:rsidR="00E54592" w:rsidRPr="001F4CB9" w:rsidRDefault="001F4CB9">
      <w:pPr>
        <w:ind w:left="51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- объем эссе должен составлять от 400 до 1200 слов;</w:t>
      </w:r>
    </w:p>
    <w:p w:rsidR="00E54592" w:rsidRPr="001F4CB9" w:rsidRDefault="001F4CB9">
      <w:pPr>
        <w:ind w:left="510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- эссе, оформленные в текстовом редакторе Microsoft Word, в соответствии со следующими требованиями: шрифт – Times New Roman; кегль – 14 кегль (размер); межстрочный интервал – одинарный.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Заявочные документы, не соответствующие требованиям настоящего Положения и оформленные с нарушением требований настоящего Положения, отклоняются Организаторами без объяснения причин отказа.</w:t>
      </w:r>
    </w:p>
    <w:p w:rsidR="00E54592" w:rsidRPr="001F4CB9" w:rsidRDefault="00E54592">
      <w:pPr>
        <w:spacing w:before="120"/>
        <w:ind w:left="562"/>
        <w:jc w:val="both"/>
        <w:rPr>
          <w:rFonts w:ascii="Times New Roman" w:eastAsia="Times New Roman" w:hAnsi="Times New Roman" w:cs="Times New Roman"/>
          <w:color w:val="000000"/>
        </w:rPr>
      </w:pPr>
    </w:p>
    <w:p w:rsidR="00E54592" w:rsidRPr="001F4CB9" w:rsidRDefault="001F4CB9">
      <w:pPr>
        <w:numPr>
          <w:ilvl w:val="0"/>
          <w:numId w:val="7"/>
        </w:numPr>
        <w:ind w:left="340" w:hanging="340"/>
        <w:jc w:val="center"/>
        <w:rPr>
          <w:rFonts w:ascii="Times New Roman" w:hAnsi="Times New Roman" w:cs="Times New Roman"/>
          <w:b/>
        </w:rPr>
      </w:pPr>
      <w:r w:rsidRPr="001F4CB9">
        <w:rPr>
          <w:rFonts w:ascii="Times New Roman" w:eastAsia="Times New Roman" w:hAnsi="Times New Roman" w:cs="Times New Roman"/>
          <w:b/>
          <w:color w:val="000000"/>
        </w:rPr>
        <w:t>Подведение</w:t>
      </w:r>
      <w:r w:rsidRPr="001F4CB9">
        <w:rPr>
          <w:rFonts w:ascii="Times New Roman" w:hAnsi="Times New Roman" w:cs="Times New Roman"/>
          <w:b/>
        </w:rPr>
        <w:t xml:space="preserve"> итогов конкурса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Для организации Конкурса и его проведения формируется конкурсная комиссия, состав которой формирует и утверждает Организатор Конкурса. Все решения конкурсной комиссии оформляются протоколом.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Конкурсная комиссия принимает заявки на участие в Конкурсе и отклоняет заявки тех Участников конкурсного отбора, которые не соответствуют требованиям настоящего Положения. После окончания этапа формируется список победителей.</w:t>
      </w:r>
    </w:p>
    <w:p w:rsidR="00E54592" w:rsidRPr="001F4CB9" w:rsidRDefault="001F4CB9">
      <w:pPr>
        <w:numPr>
          <w:ilvl w:val="1"/>
          <w:numId w:val="7"/>
        </w:numPr>
        <w:ind w:left="561"/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  <w:color w:val="000000"/>
        </w:rPr>
        <w:t>Критерии</w:t>
      </w:r>
      <w:r w:rsidRPr="001F4CB9">
        <w:rPr>
          <w:rFonts w:ascii="Times New Roman" w:eastAsia="Times New Roman" w:hAnsi="Times New Roman" w:cs="Times New Roman"/>
        </w:rPr>
        <w:t xml:space="preserve"> оценивания Эссе (максимальное количество баллов – 20): </w:t>
      </w:r>
    </w:p>
    <w:p w:rsidR="00E54592" w:rsidRPr="001F4CB9" w:rsidRDefault="001F4CB9">
      <w:pPr>
        <w:ind w:left="561"/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</w:rPr>
        <w:t xml:space="preserve">− </w:t>
      </w:r>
      <w:r w:rsidRPr="001F4CB9">
        <w:rPr>
          <w:rFonts w:ascii="Times New Roman" w:eastAsia="Times New Roman" w:hAnsi="Times New Roman" w:cs="Times New Roman"/>
          <w:color w:val="000000"/>
        </w:rPr>
        <w:t>соответствие</w:t>
      </w:r>
      <w:r w:rsidRPr="001F4CB9">
        <w:rPr>
          <w:rFonts w:ascii="Times New Roman" w:eastAsia="Times New Roman" w:hAnsi="Times New Roman" w:cs="Times New Roman"/>
        </w:rPr>
        <w:t xml:space="preserve"> письменных работ выбранной теме Эссе – 5 баллов; </w:t>
      </w:r>
    </w:p>
    <w:p w:rsidR="00E54592" w:rsidRPr="001F4CB9" w:rsidRDefault="001F4CB9">
      <w:pPr>
        <w:ind w:left="561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</w:rPr>
        <w:t xml:space="preserve">− </w:t>
      </w:r>
      <w:r w:rsidRPr="001F4CB9">
        <w:rPr>
          <w:rFonts w:ascii="Times New Roman" w:eastAsia="Times New Roman" w:hAnsi="Times New Roman" w:cs="Times New Roman"/>
          <w:color w:val="000000"/>
        </w:rPr>
        <w:t xml:space="preserve">творческий подход, оригинальность – 5 баллов; </w:t>
      </w:r>
    </w:p>
    <w:p w:rsidR="00E54592" w:rsidRPr="001F4CB9" w:rsidRDefault="001F4CB9">
      <w:pPr>
        <w:ind w:left="561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− грамотность изложения, соблюдение норм русского языка – 5 баллов;</w:t>
      </w:r>
    </w:p>
    <w:p w:rsidR="00E54592" w:rsidRPr="001F4CB9" w:rsidRDefault="001F4CB9">
      <w:pPr>
        <w:ind w:left="561"/>
        <w:jc w:val="both"/>
        <w:rPr>
          <w:rFonts w:ascii="Times New Roman" w:eastAsia="Times New Roman" w:hAnsi="Times New Roman" w:cs="Times New Roman"/>
          <w:color w:val="000000"/>
        </w:rPr>
      </w:pPr>
      <w:r w:rsidRPr="001F4CB9">
        <w:rPr>
          <w:rFonts w:ascii="Times New Roman" w:eastAsia="Times New Roman" w:hAnsi="Times New Roman" w:cs="Times New Roman"/>
          <w:color w:val="000000"/>
        </w:rPr>
        <w:t>-  умение выразить свою собственную позицию, аргументированность - 5 баллов.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  <w:color w:val="000000"/>
        </w:rPr>
        <w:t>Присланные</w:t>
      </w:r>
      <w:r w:rsidRPr="001F4CB9">
        <w:rPr>
          <w:rFonts w:ascii="Times New Roman" w:eastAsia="Times New Roman" w:hAnsi="Times New Roman" w:cs="Times New Roman"/>
        </w:rPr>
        <w:t xml:space="preserve"> Эссе не возвращаются и не рецензируются. Претендент несет ответственность за подлинность предоставляемых материалов. Демонстрация, апелляция конкурсного задания и разбор ошибок не предусматривается. </w:t>
      </w:r>
    </w:p>
    <w:p w:rsidR="00E54592" w:rsidRPr="001F4CB9" w:rsidRDefault="001F4CB9">
      <w:pPr>
        <w:numPr>
          <w:ilvl w:val="1"/>
          <w:numId w:val="7"/>
        </w:numPr>
        <w:ind w:left="561"/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</w:rPr>
        <w:t>Все участники в качестве подтверждения успешности прохождения первого этапа конкурса получают Сертификаты соответствующей степени, в зависимости от набранного количества баллов:</w:t>
      </w:r>
    </w:p>
    <w:p w:rsidR="00E54592" w:rsidRPr="001F4CB9" w:rsidRDefault="001F4CB9">
      <w:pPr>
        <w:ind w:left="561"/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</w:rPr>
        <w:t>- от 0 до 10 баллов - Сертификат 3 степени</w:t>
      </w:r>
    </w:p>
    <w:p w:rsidR="00E54592" w:rsidRPr="001F4CB9" w:rsidRDefault="001F4CB9">
      <w:pPr>
        <w:ind w:left="561"/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</w:rPr>
        <w:t>- от 11 до 15 баллов - Сертификат 2 степени</w:t>
      </w:r>
    </w:p>
    <w:p w:rsidR="00E54592" w:rsidRPr="001F4CB9" w:rsidRDefault="001F4CB9">
      <w:pPr>
        <w:ind w:left="561"/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</w:rPr>
        <w:t>- от 16 до 19 баллов - Сертификат 1 степени</w:t>
      </w:r>
    </w:p>
    <w:p w:rsidR="00E54592" w:rsidRPr="001F4CB9" w:rsidRDefault="001F4CB9">
      <w:pPr>
        <w:ind w:left="561"/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</w:rPr>
        <w:t>- 20 баллов – Гран-при (Сертификат высшей степени).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eastAsia="Times New Roman" w:hAnsi="Times New Roman" w:cs="Times New Roman"/>
        </w:rPr>
        <w:t>Сертификат</w:t>
      </w:r>
      <w:r w:rsidRPr="001F4CB9">
        <w:rPr>
          <w:rFonts w:ascii="Times New Roman" w:hAnsi="Times New Roman" w:cs="Times New Roman"/>
        </w:rPr>
        <w:t xml:space="preserve"> победителя Конкурса является именным и не подлежит передаче третьим лицам, как из числа участников Конкурса, так и родственников Участника, а также любым другим лицам, не указанным в Сертификате.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hAnsi="Times New Roman" w:cs="Times New Roman"/>
        </w:rPr>
        <w:t xml:space="preserve">С </w:t>
      </w:r>
      <w:r w:rsidRPr="001F4CB9">
        <w:rPr>
          <w:rFonts w:ascii="Times New Roman" w:eastAsia="Times New Roman" w:hAnsi="Times New Roman" w:cs="Times New Roman"/>
        </w:rPr>
        <w:t>момента</w:t>
      </w:r>
      <w:r w:rsidRPr="001F4CB9">
        <w:rPr>
          <w:rFonts w:ascii="Times New Roman" w:hAnsi="Times New Roman" w:cs="Times New Roman"/>
        </w:rPr>
        <w:t xml:space="preserve"> получения Сертификата Участник в течение сроков указанных в п. 2.2 самостоятельно регистрируется в автоматизированной информационной подсистеме «Путёвка» (АИС «Путевка») посредством портала </w:t>
      </w:r>
      <w:hyperlink r:id="rId10" w:tooltip="https://okean.org/" w:history="1">
        <w:r w:rsidRPr="001F4CB9">
          <w:rPr>
            <w:rStyle w:val="af0"/>
            <w:rFonts w:ascii="Times New Roman" w:hAnsi="Times New Roman" w:cs="Times New Roman"/>
          </w:rPr>
          <w:t>https://okean.org/</w:t>
        </w:r>
      </w:hyperlink>
      <w:r w:rsidRPr="001F4CB9">
        <w:rPr>
          <w:rFonts w:ascii="Times New Roman" w:hAnsi="Times New Roman" w:cs="Times New Roman"/>
        </w:rPr>
        <w:t>.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hAnsi="Times New Roman" w:cs="Times New Roman"/>
        </w:rPr>
        <w:t xml:space="preserve"> В личном кабинете при регистрации Участник заполняет свой профиль в полном объеме, </w:t>
      </w:r>
      <w:r w:rsidRPr="001F4CB9">
        <w:rPr>
          <w:rFonts w:ascii="Times New Roman" w:eastAsia="Times New Roman" w:hAnsi="Times New Roman" w:cs="Times New Roman"/>
        </w:rPr>
        <w:t>добавляет</w:t>
      </w:r>
      <w:r w:rsidRPr="001F4CB9">
        <w:rPr>
          <w:rFonts w:ascii="Times New Roman" w:hAnsi="Times New Roman" w:cs="Times New Roman"/>
        </w:rPr>
        <w:t xml:space="preserve"> в первую очередь Сертификат и документы, подтверждающие лучшие личные достижения согласно направленности ДООП за последние 3 (три) года (</w:t>
      </w:r>
      <w:r w:rsidRPr="001F4CB9">
        <w:rPr>
          <w:rFonts w:ascii="Times New Roman" w:hAnsi="Times New Roman" w:cs="Times New Roman"/>
          <w:i/>
          <w:iCs/>
        </w:rPr>
        <w:t>В случае необходимости дополнительно можно указать данное условие</w:t>
      </w:r>
      <w:r w:rsidRPr="001F4CB9">
        <w:rPr>
          <w:rFonts w:ascii="Times New Roman" w:hAnsi="Times New Roman" w:cs="Times New Roman"/>
        </w:rPr>
        <w:t xml:space="preserve">). 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hAnsi="Times New Roman" w:cs="Times New Roman"/>
        </w:rPr>
        <w:t xml:space="preserve">В </w:t>
      </w:r>
      <w:r w:rsidRPr="001F4CB9">
        <w:rPr>
          <w:rFonts w:ascii="Times New Roman" w:eastAsia="Times New Roman" w:hAnsi="Times New Roman" w:cs="Times New Roman"/>
        </w:rPr>
        <w:t>системе</w:t>
      </w:r>
      <w:r w:rsidRPr="001F4CB9">
        <w:rPr>
          <w:rFonts w:ascii="Times New Roman" w:hAnsi="Times New Roman" w:cs="Times New Roman"/>
        </w:rPr>
        <w:t xml:space="preserve"> АИС «Путёвка» при прочих равных условиях преимущество отдается Кандидатам, имеющим в наличии Сертификат Победителя Конкурса.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hAnsi="Times New Roman" w:cs="Times New Roman"/>
        </w:rPr>
        <w:t xml:space="preserve">В случае каких-либо личных обстоятельств, мешающих отобранному в результате </w:t>
      </w:r>
      <w:r w:rsidRPr="001F4CB9">
        <w:rPr>
          <w:rFonts w:ascii="Times New Roman" w:eastAsia="Times New Roman" w:hAnsi="Times New Roman" w:cs="Times New Roman"/>
        </w:rPr>
        <w:t>конкурсного</w:t>
      </w:r>
      <w:r w:rsidRPr="001F4CB9">
        <w:rPr>
          <w:rFonts w:ascii="Times New Roman" w:hAnsi="Times New Roman" w:cs="Times New Roman"/>
        </w:rPr>
        <w:t xml:space="preserve"> отбора Участнику принять участие в Программе, представитель Участника должен обязательно известить об этом Организатора не позднее 5 дней после размещения результатов Конкурса на сайте. Замена смены и Программы в таком случае невозможна.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1F4CB9">
        <w:rPr>
          <w:rFonts w:ascii="Times New Roman" w:hAnsi="Times New Roman" w:cs="Times New Roman"/>
        </w:rPr>
        <w:t xml:space="preserve">В </w:t>
      </w:r>
      <w:r w:rsidRPr="001F4CB9">
        <w:rPr>
          <w:rFonts w:ascii="Times New Roman" w:eastAsia="Times New Roman" w:hAnsi="Times New Roman" w:cs="Times New Roman"/>
        </w:rPr>
        <w:t>случае</w:t>
      </w:r>
      <w:r w:rsidRPr="001F4CB9">
        <w:rPr>
          <w:rFonts w:ascii="Times New Roman" w:hAnsi="Times New Roman" w:cs="Times New Roman"/>
        </w:rPr>
        <w:t xml:space="preserve"> отказа от участия в Программе одного </w:t>
      </w:r>
      <w:bookmarkStart w:id="2" w:name="_GoBack"/>
      <w:bookmarkEnd w:id="2"/>
      <w:r w:rsidR="001A27AB" w:rsidRPr="001F4CB9">
        <w:rPr>
          <w:rFonts w:ascii="Times New Roman" w:hAnsi="Times New Roman" w:cs="Times New Roman"/>
        </w:rPr>
        <w:t>из Участников,</w:t>
      </w:r>
      <w:r w:rsidRPr="001F4CB9">
        <w:rPr>
          <w:rFonts w:ascii="Times New Roman" w:hAnsi="Times New Roman" w:cs="Times New Roman"/>
        </w:rPr>
        <w:t xml:space="preserve"> прошедших конкурсный </w:t>
      </w:r>
      <w:r w:rsidR="001A27AB" w:rsidRPr="001F4CB9">
        <w:rPr>
          <w:rFonts w:ascii="Times New Roman" w:hAnsi="Times New Roman" w:cs="Times New Roman"/>
        </w:rPr>
        <w:t>отбор,</w:t>
      </w:r>
      <w:r w:rsidRPr="001F4CB9">
        <w:rPr>
          <w:rFonts w:ascii="Times New Roman" w:hAnsi="Times New Roman" w:cs="Times New Roman"/>
        </w:rPr>
        <w:t xml:space="preserve"> право на участие передаётся Участнику, следующему в ранжированном протоколе конкурсного отборе. </w:t>
      </w:r>
    </w:p>
    <w:p w:rsidR="00E54592" w:rsidRPr="001F4CB9" w:rsidRDefault="001F4CB9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1F4CB9">
        <w:rPr>
          <w:rFonts w:ascii="Times New Roman" w:hAnsi="Times New Roman" w:cs="Times New Roman"/>
        </w:rPr>
        <w:t xml:space="preserve"> В </w:t>
      </w:r>
      <w:r w:rsidRPr="001F4CB9">
        <w:rPr>
          <w:rFonts w:ascii="Times New Roman" w:eastAsia="Times New Roman" w:hAnsi="Times New Roman" w:cs="Times New Roman"/>
        </w:rPr>
        <w:t>случае</w:t>
      </w:r>
      <w:r w:rsidRPr="001F4CB9">
        <w:rPr>
          <w:rFonts w:ascii="Times New Roman" w:hAnsi="Times New Roman" w:cs="Times New Roman"/>
        </w:rPr>
        <w:t xml:space="preserve"> отказа от получения путевки победителем Конкурса, денежный эквивалент стоимости не выплачивается и не компенсируется. </w:t>
      </w:r>
    </w:p>
    <w:p w:rsidR="00E54592" w:rsidRPr="001F4CB9" w:rsidRDefault="00E54592">
      <w:pPr>
        <w:rPr>
          <w:rFonts w:ascii="Times New Roman" w:hAnsi="Times New Roman" w:cs="Times New Roman"/>
        </w:rPr>
      </w:pPr>
    </w:p>
    <w:sectPr w:rsidR="00E54592" w:rsidRPr="001F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592" w:rsidRDefault="001F4CB9">
      <w:r>
        <w:separator/>
      </w:r>
    </w:p>
  </w:endnote>
  <w:endnote w:type="continuationSeparator" w:id="0">
    <w:p w:rsidR="00E54592" w:rsidRDefault="001F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592" w:rsidRDefault="001F4CB9">
      <w:r>
        <w:separator/>
      </w:r>
    </w:p>
  </w:footnote>
  <w:footnote w:type="continuationSeparator" w:id="0">
    <w:p w:rsidR="00E54592" w:rsidRDefault="001F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9C0"/>
    <w:multiLevelType w:val="hybridMultilevel"/>
    <w:tmpl w:val="580C15D0"/>
    <w:lvl w:ilvl="0" w:tplc="4A68D74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6E029C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14C0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6CFD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1654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7E84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58C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3A09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5609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0C6056"/>
    <w:multiLevelType w:val="hybridMultilevel"/>
    <w:tmpl w:val="0D561962"/>
    <w:lvl w:ilvl="0" w:tplc="17A440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11C2B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F025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5EAD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F2BD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7E66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E20B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AC5B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46E5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5846F0"/>
    <w:multiLevelType w:val="hybridMultilevel"/>
    <w:tmpl w:val="3692F452"/>
    <w:lvl w:ilvl="0" w:tplc="8F4A75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777C2D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CCF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64F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6448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4292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A643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22E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869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8795F01"/>
    <w:multiLevelType w:val="hybridMultilevel"/>
    <w:tmpl w:val="C696DFC6"/>
    <w:lvl w:ilvl="0" w:tplc="50B492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A207D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9606B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F1E75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9259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BA5F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CF67D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85CF88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51419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0154AC8"/>
    <w:multiLevelType w:val="multilevel"/>
    <w:tmpl w:val="C4BCD464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5" w15:restartNumberingAfterBreak="0">
    <w:nsid w:val="32CF5F32"/>
    <w:multiLevelType w:val="hybridMultilevel"/>
    <w:tmpl w:val="9F44777C"/>
    <w:lvl w:ilvl="0" w:tplc="3CECB11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20897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1295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F220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A8E5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48F7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E0DB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4C2C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BAD2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6DA06E1"/>
    <w:multiLevelType w:val="multilevel"/>
    <w:tmpl w:val="7804BD0E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7" w15:restartNumberingAfterBreak="0">
    <w:nsid w:val="3EC966A7"/>
    <w:multiLevelType w:val="hybridMultilevel"/>
    <w:tmpl w:val="DB48D5EC"/>
    <w:lvl w:ilvl="0" w:tplc="3B72FF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42E35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4C03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B67D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04EA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181C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76FC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2A39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8C0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7A42038"/>
    <w:multiLevelType w:val="hybridMultilevel"/>
    <w:tmpl w:val="5ACE0A0E"/>
    <w:lvl w:ilvl="0" w:tplc="08E0ED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046854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2682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04F2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044A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90B6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9C5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CCFA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8609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C3009B2"/>
    <w:multiLevelType w:val="hybridMultilevel"/>
    <w:tmpl w:val="25160406"/>
    <w:lvl w:ilvl="0" w:tplc="9D78A10E">
      <w:start w:val="1"/>
      <w:numFmt w:val="bullet"/>
      <w:lvlText w:val=""/>
      <w:lvlJc w:val="left"/>
      <w:pPr>
        <w:ind w:left="796" w:hanging="360"/>
      </w:pPr>
      <w:rPr>
        <w:rFonts w:ascii="Symbol" w:hAnsi="Symbol" w:cs="Symbol" w:hint="default"/>
      </w:rPr>
    </w:lvl>
    <w:lvl w:ilvl="1" w:tplc="0248E03E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DF8B720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EAA67958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857EDCA0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84204694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211692AC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4FD650D2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142B2EC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9C7255"/>
    <w:multiLevelType w:val="hybridMultilevel"/>
    <w:tmpl w:val="DE58728C"/>
    <w:lvl w:ilvl="0" w:tplc="C7767B4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4762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640F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A40467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3F0F3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8EFC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A2871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B5E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0189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456A5A"/>
    <w:multiLevelType w:val="multilevel"/>
    <w:tmpl w:val="5E82FF16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2" w15:restartNumberingAfterBreak="0">
    <w:nsid w:val="70B77962"/>
    <w:multiLevelType w:val="multilevel"/>
    <w:tmpl w:val="96D84954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92"/>
    <w:rsid w:val="001A27AB"/>
    <w:rsid w:val="001F4CB9"/>
    <w:rsid w:val="00A849B5"/>
    <w:rsid w:val="00E5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AA2B"/>
  <w15:docId w15:val="{782CCDA2-C4FF-4AF2-91AE-28CE1360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unhideWhenUsed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kean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2936</Words>
  <Characters>16737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Котляров Александр Юрьевич</cp:lastModifiedBy>
  <cp:revision>3</cp:revision>
  <dcterms:created xsi:type="dcterms:W3CDTF">2025-06-20T06:22:00Z</dcterms:created>
  <dcterms:modified xsi:type="dcterms:W3CDTF">2025-07-01T12:51:00Z</dcterms:modified>
</cp:coreProperties>
</file>