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2093"/>
        <w:gridCol w:w="8080"/>
      </w:tblGrid>
      <w:tr w:rsidR="00935BB6">
        <w:trPr>
          <w:trHeight w:val="1245"/>
        </w:trPr>
        <w:tc>
          <w:tcPr>
            <w:tcW w:w="2093" w:type="dxa"/>
            <w:tcBorders>
              <w:top w:val="none" w:sz="0" w:space="0" w:color="000000"/>
              <w:left w:val="none" w:sz="0" w:space="0" w:color="000000"/>
              <w:bottom w:val="none" w:sz="0" w:space="0" w:color="000000"/>
              <w:right w:val="none" w:sz="0" w:space="0" w:color="000000"/>
            </w:tcBorders>
          </w:tcPr>
          <w:p w:rsidR="00935BB6" w:rsidRDefault="003076BC" w:rsidP="00C80173">
            <w:pPr>
              <w:tabs>
                <w:tab w:val="left" w:pos="216"/>
              </w:tabs>
              <w:spacing w:after="0" w:line="240" w:lineRule="auto"/>
              <w:rPr>
                <w:rFonts w:ascii="Times New Roman" w:eastAsia="Times New Roman" w:hAnsi="Times New Roman" w:cs="Times New Roman"/>
                <w:b/>
                <w:color w:val="000000"/>
                <w:sz w:val="24"/>
                <w:szCs w:val="36"/>
                <w:lang w:eastAsia="ru-RU"/>
              </w:rPr>
            </w:pPr>
            <w:r>
              <w:rPr>
                <w:rFonts w:ascii="Times New Roman" w:hAnsi="Times New Roman" w:cs="Times New Roman"/>
                <w:noProof/>
                <w:color w:val="000000"/>
                <w:lang w:eastAsia="ru-RU"/>
              </w:rPr>
              <w:drawing>
                <wp:inline distT="0" distB="0" distL="0" distR="0">
                  <wp:extent cx="1057275" cy="742950"/>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59" t="-84" r="-58" b="-84"/>
                          <a:stretch/>
                        </pic:blipFill>
                        <pic:spPr bwMode="auto">
                          <a:xfrm>
                            <a:off x="0" y="0"/>
                            <a:ext cx="1057275" cy="742950"/>
                          </a:xfrm>
                          <a:prstGeom prst="rect">
                            <a:avLst/>
                          </a:prstGeom>
                          <a:noFill/>
                          <a:ln>
                            <a:noFill/>
                          </a:ln>
                        </pic:spPr>
                      </pic:pic>
                    </a:graphicData>
                  </a:graphic>
                </wp:inline>
              </w:drawing>
            </w:r>
          </w:p>
        </w:tc>
        <w:tc>
          <w:tcPr>
            <w:tcW w:w="8080" w:type="dxa"/>
            <w:tcBorders>
              <w:top w:val="none" w:sz="0" w:space="0" w:color="000000"/>
              <w:left w:val="none" w:sz="0" w:space="0" w:color="000000"/>
              <w:bottom w:val="none" w:sz="0" w:space="0" w:color="000000"/>
              <w:right w:val="none" w:sz="0" w:space="0" w:color="000000"/>
            </w:tcBorders>
          </w:tcPr>
          <w:p w:rsidR="00935BB6" w:rsidRDefault="00935BB6" w:rsidP="00C80173">
            <w:pPr>
              <w:spacing w:after="0" w:line="240" w:lineRule="auto"/>
              <w:rPr>
                <w:rFonts w:ascii="Times New Roman" w:eastAsia="Times New Roman" w:hAnsi="Times New Roman" w:cs="Times New Roman"/>
                <w:b/>
                <w:color w:val="000000"/>
                <w:sz w:val="24"/>
                <w:szCs w:val="36"/>
                <w:lang w:eastAsia="ru-RU"/>
              </w:rPr>
            </w:pPr>
          </w:p>
          <w:p w:rsidR="00ED68B0" w:rsidRDefault="003076BC" w:rsidP="00C80173">
            <w:pPr>
              <w:spacing w:after="0" w:line="240" w:lineRule="auto"/>
              <w:jc w:val="center"/>
              <w:rPr>
                <w:rFonts w:ascii="Times New Roman" w:eastAsia="Times New Roman" w:hAnsi="Times New Roman" w:cs="Times New Roman"/>
                <w:b/>
                <w:color w:val="000000"/>
                <w:sz w:val="28"/>
                <w:szCs w:val="36"/>
                <w:lang w:eastAsia="ru-RU"/>
              </w:rPr>
            </w:pPr>
            <w:r w:rsidRPr="00D972DF">
              <w:rPr>
                <w:rFonts w:ascii="Times New Roman" w:eastAsia="Times New Roman" w:hAnsi="Times New Roman" w:cs="Times New Roman"/>
                <w:b/>
                <w:color w:val="000000"/>
                <w:sz w:val="28"/>
                <w:szCs w:val="36"/>
                <w:lang w:eastAsia="ru-RU"/>
              </w:rPr>
              <w:t xml:space="preserve">МЕТОДИЧЕСКИЕ РЕКОМЕНДАЦИИ по оформлению </w:t>
            </w:r>
            <w:r w:rsidRPr="00D972DF">
              <w:rPr>
                <w:rFonts w:ascii="Times New Roman" w:eastAsia="Times New Roman" w:hAnsi="Times New Roman" w:cs="Times New Roman"/>
                <w:b/>
                <w:color w:val="000000"/>
                <w:sz w:val="28"/>
                <w:szCs w:val="24"/>
                <w:lang w:eastAsia="ru-RU"/>
              </w:rPr>
              <w:t xml:space="preserve">и содержанию структурных элементов </w:t>
            </w:r>
            <w:r w:rsidR="009516A0" w:rsidRPr="00D972DF">
              <w:rPr>
                <w:rFonts w:ascii="Times New Roman" w:eastAsia="Times New Roman" w:hAnsi="Times New Roman" w:cs="Times New Roman"/>
                <w:b/>
                <w:color w:val="000000"/>
                <w:sz w:val="28"/>
                <w:szCs w:val="36"/>
                <w:lang w:eastAsia="ru-RU"/>
              </w:rPr>
              <w:t>дополнител</w:t>
            </w:r>
            <w:r w:rsidR="004C491C" w:rsidRPr="00D972DF">
              <w:rPr>
                <w:rFonts w:ascii="Times New Roman" w:eastAsia="Times New Roman" w:hAnsi="Times New Roman" w:cs="Times New Roman"/>
                <w:b/>
                <w:color w:val="000000"/>
                <w:sz w:val="28"/>
                <w:szCs w:val="36"/>
                <w:lang w:eastAsia="ru-RU"/>
              </w:rPr>
              <w:t>ьных общеразвивающих программ (профильная часть)</w:t>
            </w:r>
            <w:r w:rsidR="00ED68B0">
              <w:rPr>
                <w:rFonts w:ascii="Times New Roman" w:eastAsia="Times New Roman" w:hAnsi="Times New Roman" w:cs="Times New Roman"/>
                <w:b/>
                <w:color w:val="000000"/>
                <w:sz w:val="28"/>
                <w:szCs w:val="36"/>
                <w:lang w:eastAsia="ru-RU"/>
              </w:rPr>
              <w:t xml:space="preserve"> </w:t>
            </w:r>
          </w:p>
          <w:p w:rsidR="00935BB6" w:rsidRDefault="00ED68B0" w:rsidP="00C80173">
            <w:pPr>
              <w:spacing w:after="0" w:line="240" w:lineRule="auto"/>
              <w:jc w:val="center"/>
            </w:pPr>
            <w:r>
              <w:rPr>
                <w:rFonts w:ascii="Times New Roman" w:eastAsia="Times New Roman" w:hAnsi="Times New Roman" w:cs="Times New Roman"/>
                <w:b/>
                <w:color w:val="000000"/>
                <w:sz w:val="28"/>
                <w:szCs w:val="36"/>
                <w:lang w:eastAsia="ru-RU"/>
              </w:rPr>
              <w:t>(далее - Программа)</w:t>
            </w:r>
          </w:p>
        </w:tc>
      </w:tr>
    </w:tbl>
    <w:p w:rsidR="00935BB6" w:rsidRDefault="00935BB6" w:rsidP="00C80173">
      <w:pPr>
        <w:tabs>
          <w:tab w:val="left" w:pos="216"/>
        </w:tabs>
        <w:spacing w:after="0" w:line="240" w:lineRule="auto"/>
        <w:rPr>
          <w:rFonts w:ascii="Times New Roman" w:hAnsi="Times New Roman" w:cs="Times New Roman"/>
          <w:color w:val="000000"/>
        </w:rPr>
      </w:pPr>
    </w:p>
    <w:p w:rsidR="008E7A33" w:rsidRPr="008E7A33" w:rsidRDefault="008E7A33" w:rsidP="008E7A33">
      <w:pPr>
        <w:tabs>
          <w:tab w:val="left" w:pos="284"/>
        </w:tabs>
        <w:spacing w:after="0" w:line="240" w:lineRule="auto"/>
        <w:jc w:val="both"/>
        <w:rPr>
          <w:rFonts w:ascii="Times New Roman" w:hAnsi="Times New Roman" w:cs="Times New Roman"/>
          <w:b/>
          <w:sz w:val="24"/>
        </w:rPr>
      </w:pPr>
    </w:p>
    <w:p w:rsidR="008E7A33" w:rsidRPr="0052102B" w:rsidRDefault="008E7A33" w:rsidP="005433FE">
      <w:pPr>
        <w:pStyle w:val="a3"/>
        <w:numPr>
          <w:ilvl w:val="0"/>
          <w:numId w:val="22"/>
        </w:numPr>
        <w:tabs>
          <w:tab w:val="left" w:pos="284"/>
        </w:tabs>
        <w:spacing w:after="0" w:line="240" w:lineRule="auto"/>
        <w:ind w:left="0" w:firstLine="0"/>
        <w:jc w:val="center"/>
        <w:rPr>
          <w:rFonts w:ascii="Times New Roman" w:eastAsia="Times New Roman" w:hAnsi="Times New Roman" w:cs="Times New Roman"/>
          <w:b/>
          <w:color w:val="000000"/>
          <w:sz w:val="24"/>
          <w:szCs w:val="24"/>
        </w:rPr>
      </w:pPr>
      <w:r w:rsidRPr="0052102B">
        <w:rPr>
          <w:rFonts w:ascii="Times New Roman" w:eastAsia="Times New Roman" w:hAnsi="Times New Roman" w:cs="Times New Roman"/>
          <w:b/>
          <w:color w:val="000000"/>
          <w:sz w:val="24"/>
          <w:szCs w:val="24"/>
        </w:rPr>
        <w:t>Содержание Программы</w:t>
      </w:r>
    </w:p>
    <w:p w:rsidR="0052102B" w:rsidRPr="0052102B" w:rsidRDefault="0052102B" w:rsidP="0052102B">
      <w:pPr>
        <w:spacing w:after="0" w:line="240" w:lineRule="auto"/>
        <w:ind w:left="567"/>
        <w:jc w:val="center"/>
        <w:rPr>
          <w:rFonts w:ascii="Times New Roman" w:eastAsia="Times New Roman" w:hAnsi="Times New Roman" w:cs="Times New Roman"/>
          <w:b/>
          <w:color w:val="000000"/>
          <w:sz w:val="24"/>
          <w:szCs w:val="24"/>
        </w:rPr>
      </w:pPr>
    </w:p>
    <w:p w:rsidR="008E7A33" w:rsidRPr="008E7A33" w:rsidRDefault="008E7A33" w:rsidP="008E7A33">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76947">
        <w:rPr>
          <w:rFonts w:ascii="Times New Roman" w:eastAsia="Times New Roman" w:hAnsi="Times New Roman" w:cs="Times New Roman"/>
          <w:color w:val="000000"/>
          <w:sz w:val="24"/>
          <w:szCs w:val="24"/>
        </w:rPr>
        <w:t>.1. </w:t>
      </w:r>
      <w:r w:rsidRPr="008E7A33">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z w:val="24"/>
          <w:szCs w:val="24"/>
        </w:rPr>
        <w:t xml:space="preserve">азовательная деятельность </w:t>
      </w:r>
      <w:r w:rsidR="002B6E84">
        <w:rPr>
          <w:rFonts w:ascii="Times New Roman" w:eastAsia="Times New Roman" w:hAnsi="Times New Roman" w:cs="Times New Roman"/>
          <w:color w:val="000000"/>
          <w:sz w:val="24"/>
          <w:szCs w:val="24"/>
        </w:rPr>
        <w:t xml:space="preserve">в рамках </w:t>
      </w:r>
      <w:r w:rsidR="00ED68B0">
        <w:rPr>
          <w:rFonts w:ascii="Times New Roman" w:eastAsia="Times New Roman" w:hAnsi="Times New Roman" w:cs="Times New Roman"/>
          <w:color w:val="000000"/>
          <w:sz w:val="24"/>
          <w:szCs w:val="24"/>
        </w:rPr>
        <w:t>Программы</w:t>
      </w:r>
      <w:r w:rsidR="002B6E84">
        <w:rPr>
          <w:rFonts w:ascii="Times New Roman" w:eastAsia="Times New Roman" w:hAnsi="Times New Roman" w:cs="Times New Roman"/>
          <w:color w:val="000000"/>
          <w:sz w:val="24"/>
          <w:szCs w:val="24"/>
        </w:rPr>
        <w:t xml:space="preserve"> </w:t>
      </w:r>
      <w:r w:rsidRPr="008E7A33">
        <w:rPr>
          <w:rFonts w:ascii="Times New Roman" w:eastAsia="Times New Roman" w:hAnsi="Times New Roman" w:cs="Times New Roman"/>
          <w:color w:val="000000"/>
          <w:sz w:val="24"/>
          <w:szCs w:val="24"/>
        </w:rPr>
        <w:t>должна быть направлена на:</w:t>
      </w:r>
    </w:p>
    <w:p w:rsidR="008E7A33" w:rsidRPr="008E7A33" w:rsidRDefault="008E7A33" w:rsidP="008E7A33">
      <w:pPr>
        <w:spacing w:after="0" w:line="240" w:lineRule="auto"/>
        <w:ind w:firstLine="567"/>
        <w:jc w:val="both"/>
        <w:rPr>
          <w:rFonts w:ascii="Times New Roman" w:eastAsia="Times New Roman" w:hAnsi="Times New Roman" w:cs="Times New Roman"/>
          <w:color w:val="000000"/>
          <w:sz w:val="24"/>
          <w:szCs w:val="24"/>
        </w:rPr>
      </w:pPr>
      <w:r w:rsidRPr="008E7A33">
        <w:rPr>
          <w:rFonts w:ascii="Times New Roman" w:eastAsia="Times New Roman" w:hAnsi="Times New Roman" w:cs="Times New Roman"/>
          <w:color w:val="000000"/>
          <w:sz w:val="24"/>
          <w:szCs w:val="24"/>
        </w:rPr>
        <w:t>– обеспечение духовно-нравственного, гражданско-патриотического воспитания обучающихся;</w:t>
      </w:r>
    </w:p>
    <w:p w:rsidR="008E7A33" w:rsidRPr="008E7A33" w:rsidRDefault="008E7A33" w:rsidP="008E7A33">
      <w:pPr>
        <w:spacing w:after="0" w:line="240" w:lineRule="auto"/>
        <w:ind w:firstLine="567"/>
        <w:jc w:val="both"/>
        <w:rPr>
          <w:rFonts w:ascii="Times New Roman" w:eastAsia="Times New Roman" w:hAnsi="Times New Roman" w:cs="Times New Roman"/>
          <w:color w:val="000000"/>
          <w:sz w:val="24"/>
          <w:szCs w:val="24"/>
        </w:rPr>
      </w:pPr>
      <w:r w:rsidRPr="008E7A33">
        <w:rPr>
          <w:rFonts w:ascii="Times New Roman" w:eastAsia="Times New Roman" w:hAnsi="Times New Roman" w:cs="Times New Roman"/>
          <w:color w:val="000000"/>
          <w:sz w:val="24"/>
          <w:szCs w:val="24"/>
        </w:rPr>
        <w:t xml:space="preserve">– формирование и развитие </w:t>
      </w:r>
      <w:proofErr w:type="gramStart"/>
      <w:r w:rsidRPr="008E7A33">
        <w:rPr>
          <w:rFonts w:ascii="Times New Roman" w:eastAsia="Times New Roman" w:hAnsi="Times New Roman" w:cs="Times New Roman"/>
          <w:color w:val="000000"/>
          <w:sz w:val="24"/>
          <w:szCs w:val="24"/>
        </w:rPr>
        <w:t>творческих способностей</w:t>
      </w:r>
      <w:proofErr w:type="gramEnd"/>
      <w:r w:rsidRPr="008E7A33">
        <w:rPr>
          <w:rFonts w:ascii="Times New Roman" w:eastAsia="Times New Roman" w:hAnsi="Times New Roman" w:cs="Times New Roman"/>
          <w:color w:val="000000"/>
          <w:sz w:val="24"/>
          <w:szCs w:val="24"/>
        </w:rPr>
        <w:t xml:space="preserve"> обучающихся;</w:t>
      </w:r>
    </w:p>
    <w:p w:rsidR="008E7A33" w:rsidRPr="008E7A33" w:rsidRDefault="008E7A33" w:rsidP="008E7A33">
      <w:pPr>
        <w:spacing w:after="0" w:line="240" w:lineRule="auto"/>
        <w:ind w:firstLine="567"/>
        <w:jc w:val="both"/>
        <w:rPr>
          <w:rFonts w:ascii="Times New Roman" w:eastAsia="Times New Roman" w:hAnsi="Times New Roman" w:cs="Times New Roman"/>
          <w:color w:val="000000"/>
          <w:sz w:val="24"/>
          <w:szCs w:val="24"/>
        </w:rPr>
      </w:pPr>
      <w:r w:rsidRPr="008E7A33">
        <w:rPr>
          <w:rFonts w:ascii="Times New Roman" w:eastAsia="Times New Roman" w:hAnsi="Times New Roman" w:cs="Times New Roman"/>
          <w:color w:val="000000"/>
          <w:sz w:val="24"/>
          <w:szCs w:val="24"/>
        </w:rPr>
        <w:t xml:space="preserve">– удовлетворение </w:t>
      </w:r>
      <w:proofErr w:type="gramStart"/>
      <w:r w:rsidRPr="008E7A33">
        <w:rPr>
          <w:rFonts w:ascii="Times New Roman" w:eastAsia="Times New Roman" w:hAnsi="Times New Roman" w:cs="Times New Roman"/>
          <w:color w:val="000000"/>
          <w:sz w:val="24"/>
          <w:szCs w:val="24"/>
        </w:rPr>
        <w:t>индивидуальных потребностей</w:t>
      </w:r>
      <w:proofErr w:type="gramEnd"/>
      <w:r w:rsidRPr="008E7A33">
        <w:rPr>
          <w:rFonts w:ascii="Times New Roman" w:eastAsia="Times New Roman" w:hAnsi="Times New Roman" w:cs="Times New Roman"/>
          <w:color w:val="000000"/>
          <w:sz w:val="24"/>
          <w:szCs w:val="24"/>
        </w:rPr>
        <w:t xml:space="preserve"> обучающихся в интеллектуальном, нравственном, художественно-эстетическом развитии и физическом совершенствовании;</w:t>
      </w:r>
    </w:p>
    <w:p w:rsidR="008E7A33" w:rsidRPr="008E7A33" w:rsidRDefault="008E7A33" w:rsidP="008E7A33">
      <w:pPr>
        <w:spacing w:after="0" w:line="240" w:lineRule="auto"/>
        <w:ind w:firstLine="567"/>
        <w:jc w:val="both"/>
        <w:rPr>
          <w:rFonts w:ascii="Times New Roman" w:eastAsia="Times New Roman" w:hAnsi="Times New Roman" w:cs="Times New Roman"/>
          <w:color w:val="000000"/>
          <w:sz w:val="24"/>
          <w:szCs w:val="24"/>
        </w:rPr>
      </w:pPr>
      <w:r w:rsidRPr="008E7A33">
        <w:rPr>
          <w:rFonts w:ascii="Times New Roman" w:eastAsia="Times New Roman" w:hAnsi="Times New Roman" w:cs="Times New Roman"/>
          <w:color w:val="000000"/>
          <w:sz w:val="24"/>
          <w:szCs w:val="24"/>
        </w:rPr>
        <w:t>– формирование культуры здорового и безопасного образа жизни, укрепление здоровья, а также на организацию свободного времени обучающихся;</w:t>
      </w:r>
    </w:p>
    <w:p w:rsidR="008E7A33" w:rsidRPr="008E7A33" w:rsidRDefault="008E7A33" w:rsidP="008E7A33">
      <w:pPr>
        <w:spacing w:after="0" w:line="240" w:lineRule="auto"/>
        <w:ind w:firstLine="567"/>
        <w:jc w:val="both"/>
        <w:rPr>
          <w:rFonts w:ascii="Times New Roman" w:eastAsia="Times New Roman" w:hAnsi="Times New Roman" w:cs="Times New Roman"/>
          <w:color w:val="000000"/>
          <w:sz w:val="24"/>
          <w:szCs w:val="24"/>
        </w:rPr>
      </w:pPr>
      <w:r w:rsidRPr="008E7A33">
        <w:rPr>
          <w:rFonts w:ascii="Times New Roman" w:eastAsia="Times New Roman" w:hAnsi="Times New Roman" w:cs="Times New Roman"/>
          <w:color w:val="000000"/>
          <w:sz w:val="24"/>
          <w:szCs w:val="24"/>
        </w:rPr>
        <w:t>– адаптацию обучающихся к жизни в обществе;</w:t>
      </w:r>
    </w:p>
    <w:p w:rsidR="008E7A33" w:rsidRPr="008E7A33" w:rsidRDefault="008E7A33" w:rsidP="008E7A33">
      <w:pPr>
        <w:spacing w:after="0" w:line="240" w:lineRule="auto"/>
        <w:ind w:firstLine="567"/>
        <w:jc w:val="both"/>
        <w:rPr>
          <w:rFonts w:ascii="Times New Roman" w:eastAsia="Times New Roman" w:hAnsi="Times New Roman" w:cs="Times New Roman"/>
          <w:color w:val="000000"/>
          <w:sz w:val="24"/>
          <w:szCs w:val="24"/>
        </w:rPr>
      </w:pPr>
      <w:r w:rsidRPr="008E7A33">
        <w:rPr>
          <w:rFonts w:ascii="Times New Roman" w:eastAsia="Times New Roman" w:hAnsi="Times New Roman" w:cs="Times New Roman"/>
          <w:color w:val="000000"/>
          <w:sz w:val="24"/>
          <w:szCs w:val="24"/>
        </w:rPr>
        <w:t>– профессиональную ориентацию обучающихся;</w:t>
      </w:r>
    </w:p>
    <w:p w:rsidR="008E7A33" w:rsidRPr="008E7A33" w:rsidRDefault="00B76947" w:rsidP="008E7A33">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8E7A33" w:rsidRPr="008E7A33">
        <w:rPr>
          <w:rFonts w:ascii="Times New Roman" w:eastAsia="Times New Roman" w:hAnsi="Times New Roman" w:cs="Times New Roman"/>
          <w:color w:val="000000"/>
          <w:sz w:val="24"/>
          <w:szCs w:val="24"/>
        </w:rPr>
        <w:t>выявление, развитие и поддержку обучающихся, проявивших выдающиеся способности;</w:t>
      </w:r>
    </w:p>
    <w:p w:rsidR="008E7A33" w:rsidRPr="008E7A33" w:rsidRDefault="008E7A33" w:rsidP="008E7A33">
      <w:pPr>
        <w:spacing w:after="0" w:line="240" w:lineRule="auto"/>
        <w:ind w:firstLine="567"/>
        <w:jc w:val="both"/>
        <w:rPr>
          <w:rFonts w:ascii="Times New Roman" w:eastAsia="Times New Roman" w:hAnsi="Times New Roman" w:cs="Times New Roman"/>
          <w:color w:val="000000"/>
          <w:sz w:val="24"/>
          <w:szCs w:val="24"/>
        </w:rPr>
      </w:pPr>
      <w:r w:rsidRPr="008E7A33">
        <w:rPr>
          <w:rFonts w:ascii="Times New Roman" w:eastAsia="Times New Roman" w:hAnsi="Times New Roman" w:cs="Times New Roman"/>
          <w:color w:val="000000"/>
          <w:sz w:val="24"/>
          <w:szCs w:val="24"/>
        </w:rPr>
        <w:t>– 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0C13CF" w:rsidRDefault="00B76947" w:rsidP="000C13CF">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Содержание </w:t>
      </w:r>
      <w:r w:rsidR="00D23DC3">
        <w:rPr>
          <w:rFonts w:ascii="Times New Roman" w:eastAsia="Times New Roman" w:hAnsi="Times New Roman" w:cs="Times New Roman"/>
          <w:color w:val="000000"/>
          <w:sz w:val="24"/>
          <w:szCs w:val="24"/>
        </w:rPr>
        <w:t>Программы</w:t>
      </w:r>
      <w:r w:rsidR="008E7A33" w:rsidRPr="008E7A33">
        <w:rPr>
          <w:rFonts w:ascii="Times New Roman" w:eastAsia="Times New Roman" w:hAnsi="Times New Roman" w:cs="Times New Roman"/>
          <w:color w:val="000000"/>
          <w:sz w:val="24"/>
          <w:szCs w:val="24"/>
        </w:rPr>
        <w:t xml:space="preserve"> обязательно должно соответствовать </w:t>
      </w:r>
      <w:r w:rsidR="008E7A33" w:rsidRPr="00B76947">
        <w:rPr>
          <w:rFonts w:ascii="Times New Roman" w:eastAsia="Times New Roman" w:hAnsi="Times New Roman" w:cs="Times New Roman"/>
          <w:b/>
          <w:color w:val="000000"/>
          <w:sz w:val="24"/>
          <w:szCs w:val="24"/>
        </w:rPr>
        <w:t>одной</w:t>
      </w:r>
      <w:r w:rsidR="008E7A33" w:rsidRPr="008E7A33">
        <w:rPr>
          <w:rFonts w:ascii="Times New Roman" w:eastAsia="Times New Roman" w:hAnsi="Times New Roman" w:cs="Times New Roman"/>
          <w:color w:val="000000"/>
          <w:sz w:val="24"/>
          <w:szCs w:val="24"/>
        </w:rPr>
        <w:t xml:space="preserve"> из шести направленностей (художественной, технической, физкультурно-спортивной, социального-гуманитарной, туристско-краеведческой, естественно-научной) дополнительного образования детей и предусматривать итоговый образовательный прод</w:t>
      </w:r>
      <w:r w:rsidR="000C13CF">
        <w:rPr>
          <w:rFonts w:ascii="Times New Roman" w:eastAsia="Times New Roman" w:hAnsi="Times New Roman" w:cs="Times New Roman"/>
          <w:color w:val="000000"/>
          <w:sz w:val="24"/>
          <w:szCs w:val="24"/>
        </w:rPr>
        <w:t xml:space="preserve">укт, выполненный участниками </w:t>
      </w:r>
      <w:r w:rsidR="003E49D4">
        <w:rPr>
          <w:rFonts w:ascii="Times New Roman" w:eastAsia="Times New Roman" w:hAnsi="Times New Roman" w:cs="Times New Roman"/>
          <w:color w:val="000000"/>
          <w:sz w:val="24"/>
          <w:szCs w:val="24"/>
        </w:rPr>
        <w:t>Программы</w:t>
      </w:r>
      <w:r w:rsidR="000C13CF">
        <w:rPr>
          <w:rFonts w:ascii="Times New Roman" w:eastAsia="Times New Roman" w:hAnsi="Times New Roman" w:cs="Times New Roman"/>
          <w:color w:val="000000"/>
          <w:sz w:val="24"/>
          <w:szCs w:val="24"/>
        </w:rPr>
        <w:t>.</w:t>
      </w:r>
      <w:r w:rsidR="003E49D4" w:rsidRPr="003E49D4">
        <w:t xml:space="preserve"> </w:t>
      </w:r>
      <w:r w:rsidR="003E49D4">
        <w:rPr>
          <w:rFonts w:ascii="Times New Roman" w:eastAsia="Times New Roman" w:hAnsi="Times New Roman" w:cs="Times New Roman"/>
          <w:color w:val="000000"/>
          <w:sz w:val="24"/>
          <w:szCs w:val="24"/>
        </w:rPr>
        <w:t>Н</w:t>
      </w:r>
      <w:r w:rsidR="003E49D4" w:rsidRPr="003E49D4">
        <w:rPr>
          <w:rFonts w:ascii="Times New Roman" w:eastAsia="Times New Roman" w:hAnsi="Times New Roman" w:cs="Times New Roman"/>
          <w:color w:val="000000"/>
          <w:sz w:val="24"/>
          <w:szCs w:val="24"/>
        </w:rPr>
        <w:t>аправленность определяется согласно Порядку организации и осуществления образовательной деятельности по дополнительным общеобразовательным программам, утверждённым приказом Министерства просвещения Росси</w:t>
      </w:r>
      <w:r w:rsidR="003E49D4">
        <w:rPr>
          <w:rFonts w:ascii="Times New Roman" w:eastAsia="Times New Roman" w:hAnsi="Times New Roman" w:cs="Times New Roman"/>
          <w:color w:val="000000"/>
          <w:sz w:val="24"/>
          <w:szCs w:val="24"/>
        </w:rPr>
        <w:t>йской Федерации от 27.07.2022 N </w:t>
      </w:r>
      <w:r w:rsidR="003E49D4" w:rsidRPr="003E49D4">
        <w:rPr>
          <w:rFonts w:ascii="Times New Roman" w:eastAsia="Times New Roman" w:hAnsi="Times New Roman" w:cs="Times New Roman"/>
          <w:color w:val="000000"/>
          <w:sz w:val="24"/>
          <w:szCs w:val="24"/>
        </w:rPr>
        <w:t xml:space="preserve">629 «Об утверждении Порядка организации и осуществления образовательной деятельности по дополнительным </w:t>
      </w:r>
      <w:r w:rsidR="003E49D4">
        <w:rPr>
          <w:rFonts w:ascii="Times New Roman" w:eastAsia="Times New Roman" w:hAnsi="Times New Roman" w:cs="Times New Roman"/>
          <w:color w:val="000000"/>
          <w:sz w:val="24"/>
          <w:szCs w:val="24"/>
        </w:rPr>
        <w:t>общеобразовательным программам»</w:t>
      </w:r>
      <w:r w:rsidR="006120E7">
        <w:rPr>
          <w:rFonts w:ascii="Times New Roman" w:eastAsia="Times New Roman" w:hAnsi="Times New Roman" w:cs="Times New Roman"/>
          <w:color w:val="000000"/>
          <w:sz w:val="24"/>
          <w:szCs w:val="24"/>
        </w:rPr>
        <w:t>, р</w:t>
      </w:r>
      <w:r w:rsidR="006120E7" w:rsidRPr="006120E7">
        <w:rPr>
          <w:rFonts w:ascii="Times New Roman" w:eastAsia="Times New Roman" w:hAnsi="Times New Roman" w:cs="Times New Roman"/>
          <w:color w:val="000000"/>
          <w:sz w:val="24"/>
          <w:szCs w:val="24"/>
        </w:rPr>
        <w:t>аспоряжение</w:t>
      </w:r>
      <w:r w:rsidR="006120E7">
        <w:rPr>
          <w:rFonts w:ascii="Times New Roman" w:eastAsia="Times New Roman" w:hAnsi="Times New Roman" w:cs="Times New Roman"/>
          <w:color w:val="000000"/>
          <w:sz w:val="24"/>
          <w:szCs w:val="24"/>
        </w:rPr>
        <w:t>м</w:t>
      </w:r>
      <w:r w:rsidR="006120E7" w:rsidRPr="006120E7">
        <w:rPr>
          <w:rFonts w:ascii="Times New Roman" w:eastAsia="Times New Roman" w:hAnsi="Times New Roman" w:cs="Times New Roman"/>
          <w:color w:val="000000"/>
          <w:sz w:val="24"/>
          <w:szCs w:val="24"/>
        </w:rPr>
        <w:t xml:space="preserve"> Правительства РФ от 31 марта 2022 г. N 678-р </w:t>
      </w:r>
      <w:r w:rsidR="006120E7">
        <w:rPr>
          <w:rFonts w:ascii="Times New Roman" w:eastAsia="Times New Roman" w:hAnsi="Times New Roman" w:cs="Times New Roman"/>
          <w:color w:val="000000"/>
          <w:sz w:val="24"/>
          <w:szCs w:val="24"/>
        </w:rPr>
        <w:t>«</w:t>
      </w:r>
      <w:r w:rsidR="006120E7" w:rsidRPr="006120E7">
        <w:rPr>
          <w:rFonts w:ascii="Times New Roman" w:eastAsia="Times New Roman" w:hAnsi="Times New Roman" w:cs="Times New Roman"/>
          <w:color w:val="000000"/>
          <w:sz w:val="24"/>
          <w:szCs w:val="24"/>
        </w:rPr>
        <w:t>Об утверждении Концепции развития дополнительного образования детей до 2030 г. и плана мероприятий по ее реализации</w:t>
      </w:r>
      <w:r w:rsidR="006120E7">
        <w:rPr>
          <w:rFonts w:ascii="Times New Roman" w:eastAsia="Times New Roman" w:hAnsi="Times New Roman" w:cs="Times New Roman"/>
          <w:color w:val="000000"/>
          <w:sz w:val="24"/>
          <w:szCs w:val="24"/>
        </w:rPr>
        <w:t>».</w:t>
      </w:r>
    </w:p>
    <w:p w:rsidR="008E7A33" w:rsidRPr="008E7A33" w:rsidRDefault="000C13CF" w:rsidP="000C13CF">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Содержание и материалы </w:t>
      </w:r>
      <w:r w:rsidR="00D23DC3">
        <w:rPr>
          <w:rFonts w:ascii="Times New Roman" w:eastAsia="Times New Roman" w:hAnsi="Times New Roman" w:cs="Times New Roman"/>
          <w:color w:val="000000"/>
          <w:sz w:val="24"/>
          <w:szCs w:val="24"/>
        </w:rPr>
        <w:t>Программы</w:t>
      </w:r>
      <w:r w:rsidR="008E7A33" w:rsidRPr="008E7A33">
        <w:rPr>
          <w:rFonts w:ascii="Times New Roman" w:eastAsia="Times New Roman" w:hAnsi="Times New Roman" w:cs="Times New Roman"/>
          <w:color w:val="000000"/>
          <w:sz w:val="24"/>
          <w:szCs w:val="24"/>
        </w:rPr>
        <w:t xml:space="preserve"> должны быть организованы по принципу дифференциации в соответствии со следующими уровнями сложности:</w:t>
      </w:r>
    </w:p>
    <w:p w:rsidR="008E7A33" w:rsidRPr="008E7A33" w:rsidRDefault="000C13CF" w:rsidP="008E7A33">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8E7A33" w:rsidRPr="000C13CF">
        <w:rPr>
          <w:rFonts w:ascii="Times New Roman" w:eastAsia="Times New Roman" w:hAnsi="Times New Roman" w:cs="Times New Roman"/>
          <w:i/>
          <w:color w:val="000000"/>
          <w:sz w:val="24"/>
          <w:szCs w:val="24"/>
        </w:rPr>
        <w:t>стартовый уровень</w:t>
      </w:r>
      <w:r w:rsidR="008E7A33" w:rsidRPr="008E7A33">
        <w:rPr>
          <w:rFonts w:ascii="Times New Roman" w:eastAsia="Times New Roman" w:hAnsi="Times New Roman" w:cs="Times New Roman"/>
          <w:color w:val="000000"/>
          <w:sz w:val="24"/>
          <w:szCs w:val="24"/>
        </w:rPr>
        <w:t>, который предполагает использование и реализацию общедоступных и универсальных форм организации материала, минимальную сложность предлагае</w:t>
      </w:r>
      <w:r>
        <w:rPr>
          <w:rFonts w:ascii="Times New Roman" w:eastAsia="Times New Roman" w:hAnsi="Times New Roman" w:cs="Times New Roman"/>
          <w:color w:val="000000"/>
          <w:sz w:val="24"/>
          <w:szCs w:val="24"/>
        </w:rPr>
        <w:t xml:space="preserve">мого для освоения содержания </w:t>
      </w:r>
      <w:r w:rsidR="00DA6AC0">
        <w:rPr>
          <w:rFonts w:ascii="Times New Roman" w:eastAsia="Times New Roman" w:hAnsi="Times New Roman" w:cs="Times New Roman"/>
          <w:color w:val="000000"/>
          <w:sz w:val="24"/>
          <w:szCs w:val="24"/>
        </w:rPr>
        <w:t>Программы</w:t>
      </w:r>
      <w:r w:rsidR="008E7A33" w:rsidRPr="008E7A33">
        <w:rPr>
          <w:rFonts w:ascii="Times New Roman" w:eastAsia="Times New Roman" w:hAnsi="Times New Roman" w:cs="Times New Roman"/>
          <w:color w:val="000000"/>
          <w:sz w:val="24"/>
          <w:szCs w:val="24"/>
        </w:rPr>
        <w:t>;</w:t>
      </w:r>
    </w:p>
    <w:p w:rsidR="00406354" w:rsidRPr="00406354" w:rsidRDefault="000C13CF" w:rsidP="00DF3201">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8E7A33" w:rsidRPr="000C13CF">
        <w:rPr>
          <w:rFonts w:ascii="Times New Roman" w:eastAsia="Times New Roman" w:hAnsi="Times New Roman" w:cs="Times New Roman"/>
          <w:i/>
          <w:color w:val="000000"/>
          <w:sz w:val="24"/>
          <w:szCs w:val="24"/>
        </w:rPr>
        <w:t>продвинутый уровень</w:t>
      </w:r>
      <w:r w:rsidR="008E7A33" w:rsidRPr="008E7A33">
        <w:rPr>
          <w:rFonts w:ascii="Times New Roman" w:eastAsia="Times New Roman" w:hAnsi="Times New Roman" w:cs="Times New Roman"/>
          <w:color w:val="000000"/>
          <w:sz w:val="24"/>
          <w:szCs w:val="24"/>
        </w:rPr>
        <w:t>, который предполагает использование форм организации материала, обеспечивающих доступ к сложным (возможно узкоспециализированным) и нетри</w:t>
      </w:r>
      <w:r>
        <w:rPr>
          <w:rFonts w:ascii="Times New Roman" w:eastAsia="Times New Roman" w:hAnsi="Times New Roman" w:cs="Times New Roman"/>
          <w:color w:val="000000"/>
          <w:sz w:val="24"/>
          <w:szCs w:val="24"/>
        </w:rPr>
        <w:t xml:space="preserve">виальным разделам содержания </w:t>
      </w:r>
      <w:r w:rsidR="00DA6AC0">
        <w:rPr>
          <w:rFonts w:ascii="Times New Roman" w:eastAsia="Times New Roman" w:hAnsi="Times New Roman" w:cs="Times New Roman"/>
          <w:color w:val="000000"/>
          <w:sz w:val="24"/>
          <w:szCs w:val="24"/>
        </w:rPr>
        <w:t>Программы</w:t>
      </w:r>
      <w:r w:rsidR="008E7A33" w:rsidRPr="008E7A33">
        <w:rPr>
          <w:rFonts w:ascii="Times New Roman" w:eastAsia="Times New Roman" w:hAnsi="Times New Roman" w:cs="Times New Roman"/>
          <w:color w:val="000000"/>
          <w:sz w:val="24"/>
          <w:szCs w:val="24"/>
        </w:rPr>
        <w:t>; угл</w:t>
      </w:r>
      <w:r>
        <w:rPr>
          <w:rFonts w:ascii="Times New Roman" w:eastAsia="Times New Roman" w:hAnsi="Times New Roman" w:cs="Times New Roman"/>
          <w:color w:val="000000"/>
          <w:sz w:val="24"/>
          <w:szCs w:val="24"/>
        </w:rPr>
        <w:t xml:space="preserve">убленное изучение содержания </w:t>
      </w:r>
      <w:r w:rsidR="00DA6AC0">
        <w:rPr>
          <w:rFonts w:ascii="Times New Roman" w:eastAsia="Times New Roman" w:hAnsi="Times New Roman" w:cs="Times New Roman"/>
          <w:color w:val="000000"/>
          <w:sz w:val="24"/>
          <w:szCs w:val="24"/>
        </w:rPr>
        <w:t>Программы</w:t>
      </w:r>
      <w:r w:rsidR="008E7A33" w:rsidRPr="008E7A33">
        <w:rPr>
          <w:rFonts w:ascii="Times New Roman" w:eastAsia="Times New Roman" w:hAnsi="Times New Roman" w:cs="Times New Roman"/>
          <w:color w:val="000000"/>
          <w:sz w:val="24"/>
          <w:szCs w:val="24"/>
        </w:rPr>
        <w:t xml:space="preserve"> и доступ к предпрофессиональным и профессиональным зна</w:t>
      </w:r>
      <w:r>
        <w:rPr>
          <w:rFonts w:ascii="Times New Roman" w:eastAsia="Times New Roman" w:hAnsi="Times New Roman" w:cs="Times New Roman"/>
          <w:color w:val="000000"/>
          <w:sz w:val="24"/>
          <w:szCs w:val="24"/>
        </w:rPr>
        <w:t xml:space="preserve">ниям в рамках направленности </w:t>
      </w:r>
      <w:r w:rsidR="00DA6AC0">
        <w:rPr>
          <w:rFonts w:ascii="Times New Roman" w:eastAsia="Times New Roman" w:hAnsi="Times New Roman" w:cs="Times New Roman"/>
          <w:color w:val="000000"/>
          <w:sz w:val="24"/>
          <w:szCs w:val="24"/>
        </w:rPr>
        <w:t>Программы</w:t>
      </w:r>
      <w:r w:rsidR="008E7A33" w:rsidRPr="008E7A33">
        <w:rPr>
          <w:rFonts w:ascii="Times New Roman" w:eastAsia="Times New Roman" w:hAnsi="Times New Roman" w:cs="Times New Roman"/>
          <w:color w:val="000000"/>
          <w:sz w:val="24"/>
          <w:szCs w:val="24"/>
        </w:rPr>
        <w:t>.</w:t>
      </w:r>
    </w:p>
    <w:p w:rsidR="002A6CA2" w:rsidRDefault="00DF3201" w:rsidP="00406354">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06354" w:rsidRPr="0040635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4. </w:t>
      </w:r>
      <w:r w:rsidR="00406354" w:rsidRPr="00406354">
        <w:rPr>
          <w:rFonts w:ascii="Times New Roman" w:eastAsia="Times New Roman" w:hAnsi="Times New Roman" w:cs="Times New Roman"/>
          <w:color w:val="000000"/>
          <w:sz w:val="24"/>
          <w:szCs w:val="24"/>
        </w:rPr>
        <w:t xml:space="preserve">Объем </w:t>
      </w:r>
      <w:r>
        <w:rPr>
          <w:rFonts w:ascii="Times New Roman" w:eastAsia="Times New Roman" w:hAnsi="Times New Roman" w:cs="Times New Roman"/>
          <w:color w:val="000000"/>
          <w:sz w:val="24"/>
          <w:szCs w:val="24"/>
        </w:rPr>
        <w:t>Программы</w:t>
      </w:r>
      <w:r w:rsidR="00406354" w:rsidRPr="00406354">
        <w:rPr>
          <w:rFonts w:ascii="Times New Roman" w:eastAsia="Times New Roman" w:hAnsi="Times New Roman" w:cs="Times New Roman"/>
          <w:color w:val="000000"/>
          <w:sz w:val="24"/>
          <w:szCs w:val="24"/>
        </w:rPr>
        <w:t xml:space="preserve"> определяется с учётом максимальной учебной нагрузки на одного обучающегося </w:t>
      </w:r>
      <w:r w:rsidR="00141282">
        <w:rPr>
          <w:rFonts w:ascii="Times New Roman" w:eastAsia="Times New Roman" w:hAnsi="Times New Roman" w:cs="Times New Roman"/>
          <w:color w:val="000000"/>
          <w:sz w:val="24"/>
          <w:szCs w:val="24"/>
        </w:rPr>
        <w:t>и составляет</w:t>
      </w:r>
      <w:r w:rsidR="002A6CA2">
        <w:rPr>
          <w:rFonts w:ascii="Times New Roman" w:eastAsia="Times New Roman" w:hAnsi="Times New Roman" w:cs="Times New Roman"/>
          <w:color w:val="000000"/>
          <w:sz w:val="24"/>
          <w:szCs w:val="24"/>
        </w:rPr>
        <w:t>:</w:t>
      </w:r>
    </w:p>
    <w:p w:rsidR="00406354" w:rsidRPr="00406354" w:rsidRDefault="00141282" w:rsidP="00406354">
      <w:pPr>
        <w:spacing w:after="0" w:line="276" w:lineRule="auto"/>
        <w:ind w:firstLine="709"/>
        <w:jc w:val="both"/>
        <w:rPr>
          <w:rFonts w:ascii="Times New Roman" w:eastAsia="Times New Roman" w:hAnsi="Times New Roman" w:cs="Times New Roman"/>
          <w:color w:val="000000"/>
          <w:sz w:val="24"/>
          <w:szCs w:val="24"/>
        </w:rPr>
      </w:pPr>
      <w:r w:rsidRPr="00756249">
        <w:rPr>
          <w:rFonts w:ascii="Times New Roman" w:eastAsia="Times New Roman" w:hAnsi="Times New Roman" w:cs="Times New Roman"/>
          <w:color w:val="000000"/>
          <w:sz w:val="24"/>
          <w:szCs w:val="24"/>
        </w:rPr>
        <w:t>в период летней кампании</w:t>
      </w:r>
      <w:r w:rsidR="00406354" w:rsidRPr="00406354">
        <w:rPr>
          <w:rFonts w:ascii="Times New Roman" w:eastAsia="Times New Roman" w:hAnsi="Times New Roman" w:cs="Times New Roman"/>
          <w:color w:val="000000"/>
          <w:sz w:val="24"/>
          <w:szCs w:val="24"/>
        </w:rPr>
        <w:t>:</w:t>
      </w:r>
    </w:p>
    <w:p w:rsidR="00141282" w:rsidRDefault="00756249" w:rsidP="002A6CA2">
      <w:pPr>
        <w:spacing w:after="0" w:line="240" w:lineRule="auto"/>
        <w:ind w:left="567" w:firstLine="567"/>
        <w:jc w:val="both"/>
        <w:rPr>
          <w:rFonts w:ascii="Times New Roman" w:eastAsia="Times New Roman" w:hAnsi="Times New Roman" w:cs="Times New Roman"/>
          <w:color w:val="000000"/>
          <w:sz w:val="24"/>
          <w:szCs w:val="24"/>
        </w:rPr>
      </w:pPr>
      <w:r w:rsidRPr="00756249">
        <w:rPr>
          <w:rFonts w:ascii="Times New Roman" w:eastAsia="Times New Roman" w:hAnsi="Times New Roman" w:cs="Times New Roman"/>
          <w:color w:val="000000"/>
          <w:sz w:val="24"/>
          <w:szCs w:val="24"/>
        </w:rPr>
        <w:t>–</w:t>
      </w:r>
      <w:r w:rsidR="00141282">
        <w:rPr>
          <w:rFonts w:ascii="Times New Roman" w:eastAsia="Times New Roman" w:hAnsi="Times New Roman" w:cs="Times New Roman"/>
          <w:color w:val="000000"/>
          <w:sz w:val="24"/>
          <w:szCs w:val="24"/>
        </w:rPr>
        <w:t> </w:t>
      </w:r>
      <w:r w:rsidRPr="00756249">
        <w:rPr>
          <w:rFonts w:ascii="Times New Roman" w:eastAsia="Times New Roman" w:hAnsi="Times New Roman" w:cs="Times New Roman"/>
          <w:color w:val="000000"/>
          <w:sz w:val="24"/>
          <w:szCs w:val="24"/>
        </w:rPr>
        <w:t xml:space="preserve">64 академических часа при длительности смены 21 день; </w:t>
      </w:r>
    </w:p>
    <w:p w:rsidR="002A6CA2" w:rsidRDefault="00141282" w:rsidP="002A6CA2">
      <w:pPr>
        <w:spacing w:after="0" w:line="240" w:lineRule="auto"/>
        <w:ind w:left="567" w:firstLine="567"/>
        <w:jc w:val="both"/>
        <w:rPr>
          <w:rFonts w:ascii="Times New Roman" w:eastAsia="Times New Roman" w:hAnsi="Times New Roman" w:cs="Times New Roman"/>
          <w:color w:val="000000"/>
          <w:sz w:val="24"/>
          <w:szCs w:val="24"/>
        </w:rPr>
      </w:pPr>
      <w:r w:rsidRPr="00756249">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 </w:t>
      </w:r>
      <w:r w:rsidR="00756249" w:rsidRPr="00756249">
        <w:rPr>
          <w:rFonts w:ascii="Times New Roman" w:eastAsia="Times New Roman" w:hAnsi="Times New Roman" w:cs="Times New Roman"/>
          <w:color w:val="000000"/>
          <w:sz w:val="24"/>
          <w:szCs w:val="24"/>
        </w:rPr>
        <w:t xml:space="preserve">56 академических часов при длительности смены 18 дней; </w:t>
      </w:r>
    </w:p>
    <w:p w:rsidR="00756249" w:rsidRPr="00756249" w:rsidRDefault="002A6CA2" w:rsidP="002A6CA2">
      <w:pPr>
        <w:spacing w:after="0" w:line="240" w:lineRule="auto"/>
        <w:ind w:left="567" w:firstLine="567"/>
        <w:jc w:val="both"/>
        <w:rPr>
          <w:rFonts w:ascii="Times New Roman" w:eastAsia="Times New Roman" w:hAnsi="Times New Roman" w:cs="Times New Roman"/>
          <w:color w:val="000000"/>
          <w:sz w:val="24"/>
          <w:szCs w:val="24"/>
        </w:rPr>
      </w:pPr>
      <w:r w:rsidRPr="002A6CA2">
        <w:rPr>
          <w:rFonts w:ascii="Times New Roman" w:eastAsia="Times New Roman" w:hAnsi="Times New Roman" w:cs="Times New Roman"/>
          <w:color w:val="000000"/>
          <w:sz w:val="24"/>
          <w:szCs w:val="24"/>
        </w:rPr>
        <w:t xml:space="preserve">– </w:t>
      </w:r>
      <w:r w:rsidR="00756249" w:rsidRPr="00756249">
        <w:rPr>
          <w:rFonts w:ascii="Times New Roman" w:eastAsia="Times New Roman" w:hAnsi="Times New Roman" w:cs="Times New Roman"/>
          <w:color w:val="000000"/>
          <w:sz w:val="24"/>
          <w:szCs w:val="24"/>
        </w:rPr>
        <w:t>48 академических часов при длительности смены 14 дней;</w:t>
      </w:r>
    </w:p>
    <w:p w:rsidR="002A6CA2" w:rsidRDefault="00756249" w:rsidP="00756249">
      <w:pPr>
        <w:spacing w:after="0" w:line="240" w:lineRule="auto"/>
        <w:ind w:firstLine="567"/>
        <w:jc w:val="both"/>
        <w:rPr>
          <w:rFonts w:ascii="Times New Roman" w:eastAsia="Times New Roman" w:hAnsi="Times New Roman" w:cs="Times New Roman"/>
          <w:color w:val="000000"/>
          <w:sz w:val="24"/>
          <w:szCs w:val="24"/>
        </w:rPr>
      </w:pPr>
      <w:r w:rsidRPr="00756249">
        <w:rPr>
          <w:rFonts w:ascii="Times New Roman" w:eastAsia="Times New Roman" w:hAnsi="Times New Roman" w:cs="Times New Roman"/>
          <w:color w:val="000000"/>
          <w:sz w:val="24"/>
          <w:szCs w:val="24"/>
        </w:rPr>
        <w:t>в период учебного года</w:t>
      </w:r>
      <w:r w:rsidR="002A6CA2">
        <w:rPr>
          <w:rFonts w:ascii="Times New Roman" w:eastAsia="Times New Roman" w:hAnsi="Times New Roman" w:cs="Times New Roman"/>
          <w:color w:val="000000"/>
          <w:sz w:val="24"/>
          <w:szCs w:val="24"/>
        </w:rPr>
        <w:t>:</w:t>
      </w:r>
      <w:r w:rsidRPr="00756249">
        <w:rPr>
          <w:rFonts w:ascii="Times New Roman" w:eastAsia="Times New Roman" w:hAnsi="Times New Roman" w:cs="Times New Roman"/>
          <w:color w:val="000000"/>
          <w:sz w:val="24"/>
          <w:szCs w:val="24"/>
        </w:rPr>
        <w:t xml:space="preserve"> </w:t>
      </w:r>
    </w:p>
    <w:p w:rsidR="002A6CA2" w:rsidRDefault="002A6CA2" w:rsidP="002A6CA2">
      <w:pPr>
        <w:spacing w:after="0" w:line="240" w:lineRule="auto"/>
        <w:ind w:left="567" w:firstLine="567"/>
        <w:jc w:val="both"/>
        <w:rPr>
          <w:rFonts w:ascii="Times New Roman" w:eastAsia="Times New Roman" w:hAnsi="Times New Roman" w:cs="Times New Roman"/>
          <w:color w:val="000000"/>
          <w:sz w:val="24"/>
          <w:szCs w:val="24"/>
        </w:rPr>
      </w:pPr>
      <w:r w:rsidRPr="00756249">
        <w:rPr>
          <w:rFonts w:ascii="Times New Roman" w:eastAsia="Times New Roman" w:hAnsi="Times New Roman" w:cs="Times New Roman"/>
          <w:color w:val="000000"/>
          <w:sz w:val="24"/>
          <w:szCs w:val="24"/>
        </w:rPr>
        <w:t xml:space="preserve">– </w:t>
      </w:r>
      <w:r w:rsidR="00756249" w:rsidRPr="00756249">
        <w:rPr>
          <w:rFonts w:ascii="Times New Roman" w:eastAsia="Times New Roman" w:hAnsi="Times New Roman" w:cs="Times New Roman"/>
          <w:color w:val="000000"/>
          <w:sz w:val="24"/>
          <w:szCs w:val="24"/>
        </w:rPr>
        <w:t xml:space="preserve">42 академических часа при длительности смены 21 день; </w:t>
      </w:r>
    </w:p>
    <w:p w:rsidR="008E7A33" w:rsidRDefault="002A6CA2" w:rsidP="002A6CA2">
      <w:pPr>
        <w:spacing w:after="0" w:line="240" w:lineRule="auto"/>
        <w:ind w:left="567" w:firstLine="567"/>
        <w:jc w:val="both"/>
        <w:rPr>
          <w:rFonts w:ascii="Times New Roman" w:eastAsia="Times New Roman" w:hAnsi="Times New Roman" w:cs="Times New Roman"/>
          <w:color w:val="000000"/>
          <w:sz w:val="24"/>
          <w:szCs w:val="24"/>
        </w:rPr>
      </w:pPr>
      <w:r w:rsidRPr="00756249">
        <w:rPr>
          <w:rFonts w:ascii="Times New Roman" w:eastAsia="Times New Roman" w:hAnsi="Times New Roman" w:cs="Times New Roman"/>
          <w:color w:val="000000"/>
          <w:sz w:val="24"/>
          <w:szCs w:val="24"/>
        </w:rPr>
        <w:t xml:space="preserve">– </w:t>
      </w:r>
      <w:r w:rsidR="00756249" w:rsidRPr="00756249">
        <w:rPr>
          <w:rFonts w:ascii="Times New Roman" w:eastAsia="Times New Roman" w:hAnsi="Times New Roman" w:cs="Times New Roman"/>
          <w:color w:val="000000"/>
          <w:sz w:val="24"/>
          <w:szCs w:val="24"/>
        </w:rPr>
        <w:t>28 академических часов при длительности смены 14 дней.</w:t>
      </w:r>
    </w:p>
    <w:p w:rsidR="008E7A33" w:rsidRDefault="008E7A33" w:rsidP="008E7A33">
      <w:pPr>
        <w:spacing w:after="0" w:line="240" w:lineRule="auto"/>
        <w:ind w:firstLine="567"/>
        <w:jc w:val="both"/>
        <w:rPr>
          <w:rFonts w:ascii="Times New Roman" w:eastAsia="Times New Roman" w:hAnsi="Times New Roman" w:cs="Times New Roman"/>
          <w:color w:val="000000"/>
          <w:sz w:val="24"/>
          <w:szCs w:val="24"/>
        </w:rPr>
      </w:pPr>
    </w:p>
    <w:p w:rsidR="008E7A33" w:rsidRPr="00AB703F" w:rsidRDefault="008E7A33" w:rsidP="008E7A33">
      <w:pPr>
        <w:tabs>
          <w:tab w:val="left" w:pos="284"/>
        </w:tabs>
        <w:spacing w:after="0" w:line="240" w:lineRule="auto"/>
        <w:jc w:val="both"/>
        <w:rPr>
          <w:rFonts w:ascii="Times New Roman" w:eastAsia="Times New Roman" w:hAnsi="Times New Roman" w:cs="Times New Roman"/>
          <w:color w:val="000000"/>
          <w:sz w:val="24"/>
          <w:szCs w:val="24"/>
        </w:rPr>
      </w:pPr>
    </w:p>
    <w:p w:rsidR="008E7A33" w:rsidRPr="00AB703F" w:rsidRDefault="008E7A33" w:rsidP="008E7A33">
      <w:pPr>
        <w:tabs>
          <w:tab w:val="left" w:pos="284"/>
        </w:tabs>
        <w:spacing w:after="0" w:line="240" w:lineRule="auto"/>
        <w:jc w:val="both"/>
        <w:rPr>
          <w:rFonts w:ascii="Times New Roman" w:eastAsia="Times New Roman" w:hAnsi="Times New Roman" w:cs="Times New Roman"/>
          <w:color w:val="000000"/>
          <w:sz w:val="24"/>
          <w:szCs w:val="24"/>
        </w:rPr>
      </w:pPr>
    </w:p>
    <w:p w:rsidR="00BD2BCA" w:rsidRPr="0052102B" w:rsidRDefault="00BD2BCA" w:rsidP="005433FE">
      <w:pPr>
        <w:pStyle w:val="a3"/>
        <w:widowControl w:val="0"/>
        <w:numPr>
          <w:ilvl w:val="0"/>
          <w:numId w:val="22"/>
        </w:numPr>
        <w:tabs>
          <w:tab w:val="left" w:pos="284"/>
        </w:tabs>
        <w:spacing w:after="0" w:line="276" w:lineRule="auto"/>
        <w:ind w:left="0" w:firstLine="0"/>
        <w:jc w:val="center"/>
        <w:rPr>
          <w:rFonts w:ascii="Times New Roman" w:eastAsia="Times New Roman" w:hAnsi="Times New Roman" w:cs="Times New Roman"/>
          <w:b/>
          <w:color w:val="000000"/>
          <w:sz w:val="24"/>
          <w:szCs w:val="24"/>
        </w:rPr>
      </w:pPr>
      <w:r w:rsidRPr="0052102B">
        <w:rPr>
          <w:rFonts w:ascii="Times New Roman" w:eastAsia="Times New Roman" w:hAnsi="Times New Roman" w:cs="Times New Roman"/>
          <w:b/>
          <w:color w:val="000000"/>
          <w:sz w:val="24"/>
          <w:szCs w:val="24"/>
        </w:rPr>
        <w:t>Структура Программы</w:t>
      </w:r>
    </w:p>
    <w:p w:rsidR="0052102B" w:rsidRPr="0052102B" w:rsidRDefault="0052102B" w:rsidP="0052102B">
      <w:pPr>
        <w:widowControl w:val="0"/>
        <w:spacing w:after="0" w:line="276" w:lineRule="auto"/>
        <w:ind w:left="567"/>
        <w:jc w:val="center"/>
        <w:rPr>
          <w:rFonts w:ascii="Times New Roman" w:eastAsia="Times New Roman" w:hAnsi="Times New Roman" w:cs="Times New Roman"/>
          <w:b/>
          <w:color w:val="000000"/>
          <w:sz w:val="24"/>
          <w:szCs w:val="24"/>
        </w:rPr>
      </w:pPr>
    </w:p>
    <w:p w:rsidR="00BD2BCA" w:rsidRPr="00BD2BCA" w:rsidRDefault="005433FE" w:rsidP="00BD2BCA">
      <w:pPr>
        <w:shd w:val="clear" w:color="auto" w:fill="FFFFFF"/>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D2BCA" w:rsidRPr="00BD2BCA">
        <w:rPr>
          <w:rFonts w:ascii="Times New Roman" w:eastAsia="Times New Roman" w:hAnsi="Times New Roman" w:cs="Times New Roman"/>
          <w:color w:val="000000"/>
          <w:sz w:val="24"/>
          <w:szCs w:val="24"/>
        </w:rPr>
        <w:t>.1. Программа содержит следующие структурные компоненты:</w:t>
      </w:r>
    </w:p>
    <w:p w:rsidR="00BD2BCA" w:rsidRPr="00BD2BCA" w:rsidRDefault="00BD2BCA" w:rsidP="00BD2BCA">
      <w:pPr>
        <w:shd w:val="clear" w:color="auto" w:fill="FFFFFF"/>
        <w:spacing w:after="0" w:line="276" w:lineRule="auto"/>
        <w:ind w:firstLine="709"/>
        <w:contextualSpacing/>
        <w:jc w:val="both"/>
        <w:rPr>
          <w:rFonts w:ascii="Times New Roman" w:eastAsia="Times New Roman" w:hAnsi="Times New Roman" w:cs="Times New Roman"/>
          <w:color w:val="000000"/>
          <w:sz w:val="24"/>
          <w:szCs w:val="24"/>
        </w:rPr>
      </w:pPr>
      <w:r w:rsidRPr="00BD2BCA">
        <w:rPr>
          <w:rFonts w:ascii="Times New Roman" w:eastAsia="Times New Roman" w:hAnsi="Times New Roman" w:cs="Times New Roman"/>
          <w:color w:val="000000"/>
          <w:sz w:val="24"/>
          <w:szCs w:val="24"/>
        </w:rPr>
        <w:t>– титульный лист;</w:t>
      </w:r>
    </w:p>
    <w:p w:rsidR="00BD2BCA" w:rsidRPr="00BD2BCA" w:rsidRDefault="00BD2BCA" w:rsidP="00BD2BCA">
      <w:pPr>
        <w:shd w:val="clear" w:color="auto" w:fill="FFFFFF"/>
        <w:spacing w:after="0" w:line="276" w:lineRule="auto"/>
        <w:ind w:firstLine="709"/>
        <w:contextualSpacing/>
        <w:jc w:val="both"/>
        <w:rPr>
          <w:rFonts w:ascii="Times New Roman" w:eastAsia="Times New Roman" w:hAnsi="Times New Roman" w:cs="Times New Roman"/>
          <w:color w:val="000000"/>
          <w:sz w:val="24"/>
          <w:szCs w:val="24"/>
        </w:rPr>
      </w:pPr>
      <w:r w:rsidRPr="00BD2BCA">
        <w:rPr>
          <w:rFonts w:ascii="Times New Roman" w:eastAsia="Times New Roman" w:hAnsi="Times New Roman" w:cs="Times New Roman"/>
          <w:color w:val="000000"/>
          <w:sz w:val="24"/>
          <w:szCs w:val="24"/>
        </w:rPr>
        <w:t xml:space="preserve">– оглавление; </w:t>
      </w:r>
    </w:p>
    <w:p w:rsidR="00BD2BCA" w:rsidRPr="00BD2BCA" w:rsidRDefault="00BD2BCA" w:rsidP="00BD2BCA">
      <w:pPr>
        <w:shd w:val="clear" w:color="auto" w:fill="FFFFFF"/>
        <w:spacing w:after="0" w:line="276" w:lineRule="auto"/>
        <w:ind w:firstLine="709"/>
        <w:contextualSpacing/>
        <w:jc w:val="both"/>
        <w:rPr>
          <w:rFonts w:ascii="Times New Roman" w:eastAsia="Times New Roman" w:hAnsi="Times New Roman" w:cs="Times New Roman"/>
          <w:color w:val="000000"/>
          <w:sz w:val="24"/>
          <w:szCs w:val="24"/>
        </w:rPr>
      </w:pPr>
      <w:r w:rsidRPr="00BD2BCA">
        <w:rPr>
          <w:rFonts w:ascii="Times New Roman" w:eastAsia="Times New Roman" w:hAnsi="Times New Roman" w:cs="Times New Roman"/>
          <w:color w:val="000000"/>
          <w:sz w:val="24"/>
          <w:szCs w:val="24"/>
        </w:rPr>
        <w:t>– раздел № 1 «Комплекс основных характеристик программы» (1.1. Концептуально-целевые основы программы. 1.2. Учебный план программы. 1.3. Содержание учебного плана программы);</w:t>
      </w:r>
    </w:p>
    <w:p w:rsidR="00BD2BCA" w:rsidRPr="00BD2BCA" w:rsidRDefault="00BD2BCA" w:rsidP="00BD2BCA">
      <w:pPr>
        <w:shd w:val="clear" w:color="auto" w:fill="FFFFFF"/>
        <w:spacing w:after="0" w:line="276" w:lineRule="auto"/>
        <w:ind w:firstLine="709"/>
        <w:jc w:val="both"/>
        <w:rPr>
          <w:rFonts w:ascii="Times New Roman" w:eastAsia="Times New Roman" w:hAnsi="Times New Roman" w:cs="Times New Roman"/>
          <w:color w:val="000000"/>
          <w:sz w:val="24"/>
          <w:szCs w:val="24"/>
        </w:rPr>
      </w:pPr>
      <w:r w:rsidRPr="00BD2BCA">
        <w:rPr>
          <w:rFonts w:ascii="Times New Roman" w:eastAsia="Times New Roman" w:hAnsi="Times New Roman" w:cs="Times New Roman"/>
          <w:color w:val="000000"/>
          <w:sz w:val="24"/>
          <w:szCs w:val="24"/>
        </w:rPr>
        <w:t>– раздел № 2 «Организационно-педагогические условия» (2.1. Условия реализации программы. 2.2. Методические рекомендации. 2.3. Мониторинг программы);</w:t>
      </w:r>
    </w:p>
    <w:p w:rsidR="00E002B5" w:rsidRDefault="00BD2BCA" w:rsidP="00F9013B">
      <w:pPr>
        <w:spacing w:after="0" w:line="276" w:lineRule="auto"/>
        <w:ind w:firstLine="709"/>
        <w:jc w:val="both"/>
        <w:rPr>
          <w:rFonts w:ascii="Times New Roman" w:eastAsia="Times New Roman" w:hAnsi="Times New Roman" w:cs="Times New Roman"/>
          <w:color w:val="000000"/>
          <w:sz w:val="24"/>
          <w:szCs w:val="24"/>
        </w:rPr>
      </w:pPr>
      <w:r w:rsidRPr="00BD2BCA">
        <w:rPr>
          <w:rFonts w:ascii="Times New Roman" w:eastAsia="Times New Roman" w:hAnsi="Times New Roman" w:cs="Times New Roman"/>
          <w:color w:val="000000"/>
          <w:sz w:val="24"/>
          <w:szCs w:val="24"/>
        </w:rPr>
        <w:t xml:space="preserve">– список </w:t>
      </w:r>
      <w:r w:rsidR="00C15F0B" w:rsidRPr="00C15F0B">
        <w:rPr>
          <w:rFonts w:ascii="Times New Roman" w:eastAsia="Times New Roman" w:hAnsi="Times New Roman" w:cs="Times New Roman"/>
          <w:color w:val="000000"/>
          <w:sz w:val="24"/>
          <w:szCs w:val="24"/>
        </w:rPr>
        <w:t>использованной литературы</w:t>
      </w:r>
      <w:r w:rsidR="00F9013B">
        <w:rPr>
          <w:rFonts w:ascii="Times New Roman" w:eastAsia="Times New Roman" w:hAnsi="Times New Roman" w:cs="Times New Roman"/>
          <w:color w:val="000000"/>
          <w:sz w:val="24"/>
          <w:szCs w:val="24"/>
        </w:rPr>
        <w:t>.</w:t>
      </w:r>
    </w:p>
    <w:p w:rsidR="00BD2BCA" w:rsidRPr="00BD2BCA" w:rsidRDefault="005433FE" w:rsidP="00BD2BCA">
      <w:pPr>
        <w:spacing w:after="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D2BCA" w:rsidRPr="00BD2BCA">
        <w:rPr>
          <w:rFonts w:ascii="Times New Roman" w:eastAsia="Times New Roman" w:hAnsi="Times New Roman" w:cs="Times New Roman"/>
          <w:color w:val="000000"/>
          <w:sz w:val="24"/>
          <w:szCs w:val="24"/>
        </w:rPr>
        <w:t>.2. Содержание структурных компонентов Программы:</w:t>
      </w:r>
    </w:p>
    <w:p w:rsidR="008E7A33" w:rsidRDefault="008E7A33" w:rsidP="008E7A33">
      <w:pPr>
        <w:tabs>
          <w:tab w:val="left" w:pos="284"/>
        </w:tabs>
        <w:spacing w:after="0" w:line="240" w:lineRule="auto"/>
        <w:jc w:val="both"/>
        <w:rPr>
          <w:rFonts w:ascii="Times New Roman" w:eastAsia="Times New Roman" w:hAnsi="Times New Roman" w:cs="Times New Roman"/>
          <w:color w:val="000000"/>
          <w:sz w:val="24"/>
          <w:szCs w:val="24"/>
        </w:rPr>
      </w:pPr>
    </w:p>
    <w:tbl>
      <w:tblPr>
        <w:tblStyle w:val="110"/>
        <w:tblW w:w="5000" w:type="pct"/>
        <w:tblLook w:val="04A0" w:firstRow="1" w:lastRow="0" w:firstColumn="1" w:lastColumn="0" w:noHBand="0" w:noVBand="1"/>
      </w:tblPr>
      <w:tblGrid>
        <w:gridCol w:w="696"/>
        <w:gridCol w:w="2183"/>
        <w:gridCol w:w="6466"/>
      </w:tblGrid>
      <w:tr w:rsidR="00C63E51" w:rsidRPr="00C63E51" w:rsidTr="00734A95">
        <w:trPr>
          <w:trHeight w:val="587"/>
        </w:trPr>
        <w:tc>
          <w:tcPr>
            <w:tcW w:w="361" w:type="pct"/>
            <w:vAlign w:val="center"/>
          </w:tcPr>
          <w:p w:rsidR="00C63E51" w:rsidRPr="00C63E51" w:rsidRDefault="00C63E51" w:rsidP="00C63E51">
            <w:pPr>
              <w:spacing w:after="0" w:line="240" w:lineRule="auto"/>
              <w:jc w:val="center"/>
              <w:rPr>
                <w:rFonts w:ascii="Times New Roman" w:eastAsia="Cambria" w:hAnsi="Times New Roman" w:cs="Times New Roman"/>
                <w:b/>
                <w:sz w:val="24"/>
                <w:szCs w:val="24"/>
              </w:rPr>
            </w:pPr>
            <w:r w:rsidRPr="00C63E51">
              <w:rPr>
                <w:rFonts w:ascii="Times New Roman" w:eastAsia="Cambria" w:hAnsi="Times New Roman" w:cs="Times New Roman"/>
                <w:b/>
                <w:sz w:val="24"/>
                <w:szCs w:val="24"/>
              </w:rPr>
              <w:t>№</w:t>
            </w:r>
          </w:p>
        </w:tc>
        <w:tc>
          <w:tcPr>
            <w:tcW w:w="1174" w:type="pct"/>
            <w:vAlign w:val="center"/>
          </w:tcPr>
          <w:p w:rsidR="00C63E51" w:rsidRPr="00C63E51" w:rsidRDefault="00C63E51" w:rsidP="00C63E51">
            <w:pPr>
              <w:tabs>
                <w:tab w:val="left" w:pos="1911"/>
              </w:tabs>
              <w:spacing w:after="0" w:line="240" w:lineRule="auto"/>
              <w:ind w:left="69" w:right="28"/>
              <w:jc w:val="center"/>
              <w:rPr>
                <w:rFonts w:ascii="Times New Roman" w:eastAsia="Cambria" w:hAnsi="Times New Roman" w:cs="Times New Roman"/>
                <w:b/>
                <w:sz w:val="24"/>
                <w:szCs w:val="24"/>
              </w:rPr>
            </w:pPr>
            <w:r w:rsidRPr="00C63E51">
              <w:rPr>
                <w:rFonts w:ascii="Times New Roman" w:eastAsia="Cambria" w:hAnsi="Times New Roman" w:cs="Times New Roman"/>
                <w:b/>
                <w:sz w:val="24"/>
                <w:szCs w:val="24"/>
              </w:rPr>
              <w:t>Структурные компоненты программы</w:t>
            </w:r>
          </w:p>
        </w:tc>
        <w:tc>
          <w:tcPr>
            <w:tcW w:w="3464" w:type="pct"/>
            <w:vAlign w:val="center"/>
          </w:tcPr>
          <w:p w:rsidR="00C63E51" w:rsidRPr="00C63E51" w:rsidRDefault="00C63E51" w:rsidP="00C63E51">
            <w:pPr>
              <w:spacing w:after="0" w:line="240" w:lineRule="auto"/>
              <w:jc w:val="center"/>
              <w:rPr>
                <w:rFonts w:ascii="Times New Roman" w:eastAsia="Cambria" w:hAnsi="Times New Roman" w:cs="Times New Roman"/>
                <w:b/>
                <w:sz w:val="24"/>
                <w:szCs w:val="24"/>
              </w:rPr>
            </w:pPr>
            <w:r w:rsidRPr="00C63E51">
              <w:rPr>
                <w:rFonts w:ascii="Times New Roman" w:eastAsia="Cambria" w:hAnsi="Times New Roman" w:cs="Times New Roman"/>
                <w:b/>
                <w:sz w:val="24"/>
                <w:szCs w:val="24"/>
              </w:rPr>
              <w:t>Содержание структурных компонентов</w:t>
            </w:r>
          </w:p>
        </w:tc>
      </w:tr>
      <w:tr w:rsidR="00C63E51" w:rsidRPr="00C63E51" w:rsidTr="00734A95">
        <w:trPr>
          <w:trHeight w:val="587"/>
        </w:trPr>
        <w:tc>
          <w:tcPr>
            <w:tcW w:w="361" w:type="pct"/>
            <w:vAlign w:val="center"/>
          </w:tcPr>
          <w:p w:rsidR="00C63E51" w:rsidRPr="00C63E51" w:rsidRDefault="00C63E51" w:rsidP="00C63E51">
            <w:pPr>
              <w:spacing w:after="0" w:line="240" w:lineRule="auto"/>
              <w:jc w:val="center"/>
              <w:rPr>
                <w:rFonts w:ascii="Times New Roman" w:eastAsia="Cambria" w:hAnsi="Times New Roman" w:cs="Times New Roman"/>
                <w:sz w:val="24"/>
                <w:szCs w:val="24"/>
              </w:rPr>
            </w:pPr>
          </w:p>
        </w:tc>
        <w:tc>
          <w:tcPr>
            <w:tcW w:w="1174" w:type="pct"/>
            <w:vAlign w:val="center"/>
          </w:tcPr>
          <w:p w:rsidR="00C63E51" w:rsidRPr="00C63E51" w:rsidRDefault="00C63E51" w:rsidP="00C63E51">
            <w:pPr>
              <w:tabs>
                <w:tab w:val="left" w:pos="1911"/>
              </w:tabs>
              <w:spacing w:after="0" w:line="240" w:lineRule="auto"/>
              <w:ind w:left="69" w:right="28"/>
              <w:jc w:val="center"/>
              <w:rPr>
                <w:rFonts w:ascii="Times New Roman" w:eastAsia="Cambria" w:hAnsi="Times New Roman" w:cs="Times New Roman"/>
                <w:b/>
                <w:sz w:val="24"/>
                <w:szCs w:val="24"/>
              </w:rPr>
            </w:pPr>
            <w:r w:rsidRPr="00C63E51">
              <w:rPr>
                <w:rFonts w:ascii="Times New Roman" w:eastAsia="Cambria" w:hAnsi="Times New Roman" w:cs="Times New Roman"/>
                <w:b/>
                <w:sz w:val="24"/>
                <w:szCs w:val="24"/>
              </w:rPr>
              <w:t>Титульный лист</w:t>
            </w:r>
          </w:p>
        </w:tc>
        <w:tc>
          <w:tcPr>
            <w:tcW w:w="3464" w:type="pct"/>
          </w:tcPr>
          <w:p w:rsidR="00C63E51" w:rsidRPr="00C63E51" w:rsidRDefault="00C63E51" w:rsidP="00C63E51">
            <w:pPr>
              <w:tabs>
                <w:tab w:val="left" w:pos="0"/>
                <w:tab w:val="left" w:pos="34"/>
              </w:tabs>
              <w:suppressAutoHyphens/>
              <w:spacing w:after="0" w:line="240" w:lineRule="auto"/>
              <w:ind w:right="142"/>
              <w:contextualSpacing/>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 xml:space="preserve">Титульный лист – страница, предваряющая текст </w:t>
            </w:r>
            <w:r w:rsidR="000A18EF">
              <w:rPr>
                <w:rFonts w:ascii="Times New Roman" w:eastAsia="Cambria" w:hAnsi="Times New Roman" w:cs="Times New Roman"/>
                <w:sz w:val="24"/>
                <w:szCs w:val="24"/>
              </w:rPr>
              <w:t>П</w:t>
            </w:r>
            <w:r w:rsidRPr="00C63E51">
              <w:rPr>
                <w:rFonts w:ascii="Times New Roman" w:eastAsia="Cambria" w:hAnsi="Times New Roman" w:cs="Times New Roman"/>
                <w:sz w:val="24"/>
                <w:szCs w:val="24"/>
              </w:rPr>
              <w:t xml:space="preserve">рограммы, включает в себя следующие элементы, необходимые для заполнения: </w:t>
            </w:r>
          </w:p>
          <w:p w:rsidR="00C63E51" w:rsidRPr="00C63E51" w:rsidRDefault="00C63E51" w:rsidP="00C63E51">
            <w:pPr>
              <w:tabs>
                <w:tab w:val="left" w:pos="0"/>
                <w:tab w:val="left" w:pos="34"/>
              </w:tabs>
              <w:suppressAutoHyphens/>
              <w:spacing w:after="0" w:line="240" w:lineRule="auto"/>
              <w:ind w:left="34" w:right="142"/>
              <w:contextualSpacing/>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 xml:space="preserve">– наименование </w:t>
            </w:r>
            <w:r w:rsidR="000A18EF">
              <w:rPr>
                <w:rFonts w:ascii="Times New Roman" w:eastAsia="Cambria" w:hAnsi="Times New Roman" w:cs="Times New Roman"/>
                <w:sz w:val="24"/>
                <w:szCs w:val="24"/>
              </w:rPr>
              <w:t>организации</w:t>
            </w:r>
            <w:r w:rsidRPr="00C63E51">
              <w:rPr>
                <w:rFonts w:ascii="Times New Roman" w:eastAsia="Cambria" w:hAnsi="Times New Roman" w:cs="Times New Roman"/>
                <w:sz w:val="24"/>
                <w:szCs w:val="24"/>
              </w:rPr>
              <w:t>;</w:t>
            </w:r>
          </w:p>
          <w:p w:rsidR="00C63E51" w:rsidRPr="00C63E51" w:rsidRDefault="00C63E51" w:rsidP="00C63E51">
            <w:pPr>
              <w:tabs>
                <w:tab w:val="left" w:pos="0"/>
                <w:tab w:val="left" w:pos="34"/>
              </w:tabs>
              <w:suppressAutoHyphens/>
              <w:spacing w:after="0" w:line="240" w:lineRule="auto"/>
              <w:ind w:left="34" w:right="142"/>
              <w:contextualSpacing/>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 xml:space="preserve">– полное наименование </w:t>
            </w:r>
            <w:r w:rsidR="002D20C0">
              <w:rPr>
                <w:rFonts w:ascii="Times New Roman" w:eastAsia="Cambria" w:hAnsi="Times New Roman" w:cs="Times New Roman"/>
                <w:sz w:val="24"/>
                <w:szCs w:val="24"/>
              </w:rPr>
              <w:t>П</w:t>
            </w:r>
            <w:r w:rsidRPr="00C63E51">
              <w:rPr>
                <w:rFonts w:ascii="Times New Roman" w:eastAsia="Cambria" w:hAnsi="Times New Roman" w:cs="Times New Roman"/>
                <w:sz w:val="24"/>
                <w:szCs w:val="24"/>
              </w:rPr>
              <w:t xml:space="preserve">рограммы (вид, название, направленность); </w:t>
            </w:r>
          </w:p>
          <w:p w:rsidR="00C63E51" w:rsidRPr="00C63E51" w:rsidRDefault="00C63E51" w:rsidP="00C63E51">
            <w:pPr>
              <w:tabs>
                <w:tab w:val="left" w:pos="0"/>
                <w:tab w:val="left" w:pos="34"/>
              </w:tabs>
              <w:suppressAutoHyphens/>
              <w:spacing w:after="0" w:line="240" w:lineRule="auto"/>
              <w:ind w:left="34" w:right="142"/>
              <w:contextualSpacing/>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 xml:space="preserve">– категория участников </w:t>
            </w:r>
            <w:r w:rsidR="002D20C0">
              <w:rPr>
                <w:rFonts w:ascii="Times New Roman" w:eastAsia="Cambria" w:hAnsi="Times New Roman" w:cs="Times New Roman"/>
                <w:sz w:val="24"/>
                <w:szCs w:val="24"/>
              </w:rPr>
              <w:t>П</w:t>
            </w:r>
            <w:r w:rsidRPr="00C63E51">
              <w:rPr>
                <w:rFonts w:ascii="Times New Roman" w:eastAsia="Cambria" w:hAnsi="Times New Roman" w:cs="Times New Roman"/>
                <w:sz w:val="24"/>
                <w:szCs w:val="24"/>
              </w:rPr>
              <w:t>рограммы;</w:t>
            </w:r>
          </w:p>
          <w:p w:rsidR="00C63E51" w:rsidRPr="00C63E51" w:rsidRDefault="00C63E51" w:rsidP="00C63E51">
            <w:pPr>
              <w:tabs>
                <w:tab w:val="left" w:pos="0"/>
                <w:tab w:val="left" w:pos="34"/>
              </w:tabs>
              <w:suppressAutoHyphens/>
              <w:spacing w:after="0" w:line="240" w:lineRule="auto"/>
              <w:ind w:left="34" w:right="142"/>
              <w:contextualSpacing/>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 </w:t>
            </w:r>
            <w:r w:rsidR="002D20C0">
              <w:rPr>
                <w:rFonts w:ascii="Times New Roman" w:eastAsia="Cambria" w:hAnsi="Times New Roman" w:cs="Times New Roman"/>
                <w:sz w:val="24"/>
                <w:szCs w:val="24"/>
              </w:rPr>
              <w:t xml:space="preserve">предполагаемый </w:t>
            </w:r>
            <w:r w:rsidRPr="00C63E51">
              <w:rPr>
                <w:rFonts w:ascii="Times New Roman" w:eastAsia="Cambria" w:hAnsi="Times New Roman" w:cs="Times New Roman"/>
                <w:sz w:val="24"/>
                <w:szCs w:val="24"/>
              </w:rPr>
              <w:t xml:space="preserve">срок реализации </w:t>
            </w:r>
            <w:r w:rsidR="002D20C0">
              <w:rPr>
                <w:rFonts w:ascii="Times New Roman" w:eastAsia="Cambria" w:hAnsi="Times New Roman" w:cs="Times New Roman"/>
                <w:sz w:val="24"/>
                <w:szCs w:val="24"/>
              </w:rPr>
              <w:t>П</w:t>
            </w:r>
            <w:r w:rsidRPr="00C63E51">
              <w:rPr>
                <w:rFonts w:ascii="Times New Roman" w:eastAsia="Cambria" w:hAnsi="Times New Roman" w:cs="Times New Roman"/>
                <w:sz w:val="24"/>
                <w:szCs w:val="24"/>
              </w:rPr>
              <w:t>рограммы;</w:t>
            </w:r>
          </w:p>
          <w:p w:rsidR="00C63E51" w:rsidRPr="00C63E51" w:rsidRDefault="00C63E51" w:rsidP="00C63E51">
            <w:pPr>
              <w:tabs>
                <w:tab w:val="left" w:pos="0"/>
                <w:tab w:val="left" w:pos="34"/>
              </w:tabs>
              <w:suppressAutoHyphens/>
              <w:spacing w:after="0" w:line="240" w:lineRule="auto"/>
              <w:ind w:left="34" w:right="142"/>
              <w:contextualSpacing/>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 xml:space="preserve">– Ф. И. О., должность составителя/разработчика </w:t>
            </w:r>
            <w:r w:rsidR="007424EB">
              <w:rPr>
                <w:rFonts w:ascii="Times New Roman" w:eastAsia="Cambria" w:hAnsi="Times New Roman" w:cs="Times New Roman"/>
                <w:sz w:val="24"/>
                <w:szCs w:val="24"/>
              </w:rPr>
              <w:t>П</w:t>
            </w:r>
            <w:r w:rsidRPr="00C63E51">
              <w:rPr>
                <w:rFonts w:ascii="Times New Roman" w:eastAsia="Cambria" w:hAnsi="Times New Roman" w:cs="Times New Roman"/>
                <w:sz w:val="24"/>
                <w:szCs w:val="24"/>
              </w:rPr>
              <w:t>рограммы;</w:t>
            </w:r>
          </w:p>
          <w:p w:rsidR="00C63E51" w:rsidRPr="00C63E51" w:rsidRDefault="00C63E51" w:rsidP="00C63E51">
            <w:pPr>
              <w:tabs>
                <w:tab w:val="left" w:pos="0"/>
                <w:tab w:val="left" w:pos="34"/>
              </w:tabs>
              <w:suppressAutoHyphens/>
              <w:spacing w:after="0" w:line="240" w:lineRule="auto"/>
              <w:ind w:left="34" w:right="142"/>
              <w:contextualSpacing/>
              <w:jc w:val="both"/>
              <w:rPr>
                <w:rFonts w:ascii="Times New Roman" w:eastAsia="Cambria" w:hAnsi="Times New Roman" w:cs="Times New Roman"/>
                <w:sz w:val="24"/>
                <w:szCs w:val="24"/>
              </w:rPr>
            </w:pPr>
          </w:p>
        </w:tc>
      </w:tr>
      <w:tr w:rsidR="00C63E51" w:rsidRPr="00C63E51" w:rsidTr="00734A95">
        <w:trPr>
          <w:trHeight w:val="587"/>
        </w:trPr>
        <w:tc>
          <w:tcPr>
            <w:tcW w:w="361" w:type="pct"/>
            <w:vAlign w:val="center"/>
          </w:tcPr>
          <w:p w:rsidR="00C63E51" w:rsidRPr="00C63E51" w:rsidRDefault="00C63E51" w:rsidP="00C63E51">
            <w:pPr>
              <w:spacing w:after="0" w:line="240" w:lineRule="auto"/>
              <w:jc w:val="center"/>
              <w:rPr>
                <w:rFonts w:ascii="Times New Roman" w:eastAsia="Cambria" w:hAnsi="Times New Roman" w:cs="Times New Roman"/>
                <w:sz w:val="24"/>
                <w:szCs w:val="24"/>
              </w:rPr>
            </w:pPr>
          </w:p>
        </w:tc>
        <w:tc>
          <w:tcPr>
            <w:tcW w:w="1174" w:type="pct"/>
            <w:vAlign w:val="center"/>
          </w:tcPr>
          <w:p w:rsidR="00C63E51" w:rsidRPr="00C63E51" w:rsidRDefault="00C63E51" w:rsidP="00C63E51">
            <w:pPr>
              <w:tabs>
                <w:tab w:val="left" w:pos="1911"/>
              </w:tabs>
              <w:spacing w:after="0" w:line="240" w:lineRule="auto"/>
              <w:ind w:left="69" w:right="28"/>
              <w:jc w:val="center"/>
              <w:rPr>
                <w:rFonts w:ascii="Times New Roman" w:eastAsia="Cambria" w:hAnsi="Times New Roman" w:cs="Times New Roman"/>
                <w:b/>
                <w:sz w:val="24"/>
                <w:szCs w:val="24"/>
              </w:rPr>
            </w:pPr>
            <w:r w:rsidRPr="00C63E51">
              <w:rPr>
                <w:rFonts w:ascii="Times New Roman" w:eastAsia="Cambria" w:hAnsi="Times New Roman" w:cs="Times New Roman"/>
                <w:b/>
                <w:sz w:val="24"/>
                <w:szCs w:val="24"/>
              </w:rPr>
              <w:t>Оглавление</w:t>
            </w:r>
          </w:p>
        </w:tc>
        <w:tc>
          <w:tcPr>
            <w:tcW w:w="3464" w:type="pct"/>
          </w:tcPr>
          <w:p w:rsidR="00C63E51" w:rsidRDefault="00C63E51" w:rsidP="00C63E51">
            <w:pPr>
              <w:shd w:val="clear" w:color="auto" w:fill="FFFFFF"/>
              <w:tabs>
                <w:tab w:val="left" w:pos="0"/>
                <w:tab w:val="left" w:pos="34"/>
              </w:tabs>
              <w:spacing w:after="0" w:line="240" w:lineRule="auto"/>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Оглавление – перечень структурных компонентов Программы с указанием номера страницы. Нумерация страниц начинается с листа «Оглавление»</w:t>
            </w:r>
          </w:p>
          <w:p w:rsidR="007424EB" w:rsidRPr="00C63E51" w:rsidRDefault="007424EB" w:rsidP="00C63E51">
            <w:pPr>
              <w:shd w:val="clear" w:color="auto" w:fill="FFFFFF"/>
              <w:tabs>
                <w:tab w:val="left" w:pos="0"/>
                <w:tab w:val="left" w:pos="34"/>
              </w:tabs>
              <w:spacing w:after="0" w:line="240" w:lineRule="auto"/>
              <w:jc w:val="both"/>
              <w:rPr>
                <w:rFonts w:ascii="Times New Roman" w:eastAsia="Cambria" w:hAnsi="Times New Roman" w:cs="Times New Roman"/>
                <w:sz w:val="24"/>
                <w:szCs w:val="24"/>
              </w:rPr>
            </w:pPr>
          </w:p>
        </w:tc>
      </w:tr>
      <w:tr w:rsidR="00C63E51" w:rsidRPr="00C63E51" w:rsidTr="00C63E51">
        <w:trPr>
          <w:trHeight w:val="385"/>
        </w:trPr>
        <w:tc>
          <w:tcPr>
            <w:tcW w:w="5000" w:type="pct"/>
            <w:gridSpan w:val="3"/>
            <w:vAlign w:val="center"/>
          </w:tcPr>
          <w:p w:rsidR="00C63E51" w:rsidRPr="00C63E51" w:rsidRDefault="00C63E51" w:rsidP="007424EB">
            <w:pPr>
              <w:shd w:val="clear" w:color="auto" w:fill="FFFFFF"/>
              <w:tabs>
                <w:tab w:val="left" w:pos="1911"/>
              </w:tabs>
              <w:spacing w:after="0" w:line="240" w:lineRule="auto"/>
              <w:ind w:left="69" w:right="28"/>
              <w:jc w:val="center"/>
              <w:rPr>
                <w:rFonts w:ascii="Times New Roman" w:eastAsia="Cambria" w:hAnsi="Times New Roman" w:cs="Times New Roman"/>
                <w:sz w:val="24"/>
                <w:szCs w:val="24"/>
              </w:rPr>
            </w:pPr>
            <w:r w:rsidRPr="00C63E51">
              <w:rPr>
                <w:rFonts w:ascii="Times New Roman" w:eastAsia="Cambria" w:hAnsi="Times New Roman" w:cs="Times New Roman"/>
                <w:b/>
                <w:sz w:val="24"/>
                <w:szCs w:val="24"/>
              </w:rPr>
              <w:t xml:space="preserve">Раздел № 1. Комплекс основных характеристик </w:t>
            </w:r>
            <w:r w:rsidR="007424EB">
              <w:rPr>
                <w:rFonts w:ascii="Times New Roman" w:eastAsia="Cambria" w:hAnsi="Times New Roman" w:cs="Times New Roman"/>
                <w:b/>
                <w:sz w:val="24"/>
                <w:szCs w:val="24"/>
              </w:rPr>
              <w:t>П</w:t>
            </w:r>
            <w:r w:rsidRPr="00C63E51">
              <w:rPr>
                <w:rFonts w:ascii="Times New Roman" w:eastAsia="Cambria" w:hAnsi="Times New Roman" w:cs="Times New Roman"/>
                <w:b/>
                <w:sz w:val="24"/>
                <w:szCs w:val="24"/>
              </w:rPr>
              <w:t>рограммы</w:t>
            </w:r>
          </w:p>
        </w:tc>
      </w:tr>
      <w:tr w:rsidR="00C63E51" w:rsidRPr="00C63E51" w:rsidTr="00734A95">
        <w:trPr>
          <w:trHeight w:val="1124"/>
        </w:trPr>
        <w:tc>
          <w:tcPr>
            <w:tcW w:w="361" w:type="pct"/>
          </w:tcPr>
          <w:p w:rsidR="00C63E51" w:rsidRPr="00C63E51" w:rsidRDefault="00C63E51" w:rsidP="00C63E51">
            <w:pPr>
              <w:spacing w:after="0" w:line="240" w:lineRule="auto"/>
              <w:jc w:val="center"/>
              <w:rPr>
                <w:rFonts w:ascii="Times New Roman" w:eastAsia="Cambria" w:hAnsi="Times New Roman" w:cs="Times New Roman"/>
                <w:sz w:val="24"/>
                <w:szCs w:val="24"/>
              </w:rPr>
            </w:pPr>
            <w:r w:rsidRPr="00C63E51">
              <w:rPr>
                <w:rFonts w:ascii="Times New Roman" w:eastAsia="Cambria" w:hAnsi="Times New Roman" w:cs="Times New Roman"/>
                <w:sz w:val="24"/>
                <w:szCs w:val="24"/>
              </w:rPr>
              <w:t>1.1</w:t>
            </w:r>
          </w:p>
        </w:tc>
        <w:tc>
          <w:tcPr>
            <w:tcW w:w="1174" w:type="pct"/>
          </w:tcPr>
          <w:p w:rsidR="00C63E51" w:rsidRPr="00C63E51" w:rsidRDefault="00C63E51" w:rsidP="0063276F">
            <w:pPr>
              <w:tabs>
                <w:tab w:val="left" w:pos="1911"/>
              </w:tabs>
              <w:spacing w:after="0" w:line="240" w:lineRule="auto"/>
              <w:ind w:left="69" w:right="28"/>
              <w:jc w:val="center"/>
              <w:rPr>
                <w:rFonts w:ascii="Times New Roman" w:eastAsia="Cambria" w:hAnsi="Times New Roman" w:cs="Times New Roman"/>
                <w:b/>
                <w:sz w:val="24"/>
                <w:szCs w:val="24"/>
              </w:rPr>
            </w:pPr>
            <w:r w:rsidRPr="00C63E51">
              <w:rPr>
                <w:rFonts w:ascii="Times New Roman" w:eastAsia="Times New Roman" w:hAnsi="Times New Roman" w:cs="Times New Roman"/>
                <w:b/>
                <w:sz w:val="24"/>
                <w:szCs w:val="24"/>
              </w:rPr>
              <w:t xml:space="preserve">Концептуально-целевые основы </w:t>
            </w:r>
            <w:r w:rsidR="0063276F">
              <w:rPr>
                <w:rFonts w:ascii="Times New Roman" w:eastAsia="Times New Roman" w:hAnsi="Times New Roman" w:cs="Times New Roman"/>
                <w:b/>
                <w:sz w:val="24"/>
                <w:szCs w:val="24"/>
              </w:rPr>
              <w:t>П</w:t>
            </w:r>
            <w:r w:rsidRPr="00C63E51">
              <w:rPr>
                <w:rFonts w:ascii="Times New Roman" w:eastAsia="Times New Roman" w:hAnsi="Times New Roman" w:cs="Times New Roman"/>
                <w:b/>
                <w:sz w:val="24"/>
                <w:szCs w:val="24"/>
              </w:rPr>
              <w:t>рограммы</w:t>
            </w:r>
          </w:p>
        </w:tc>
        <w:tc>
          <w:tcPr>
            <w:tcW w:w="3464" w:type="pct"/>
          </w:tcPr>
          <w:p w:rsidR="00C63E51" w:rsidRPr="00C63E51" w:rsidRDefault="00C63E51" w:rsidP="00BA6367">
            <w:pPr>
              <w:widowControl w:val="0"/>
              <w:spacing w:after="0" w:line="240" w:lineRule="auto"/>
              <w:ind w:left="34"/>
              <w:jc w:val="both"/>
              <w:rPr>
                <w:rFonts w:ascii="Times New Roman" w:eastAsia="Times New Roman" w:hAnsi="Times New Roman" w:cs="Times New Roman"/>
                <w:sz w:val="24"/>
                <w:szCs w:val="24"/>
                <w:lang w:bidi="hi-IN"/>
              </w:rPr>
            </w:pPr>
            <w:r w:rsidRPr="00C63E51">
              <w:rPr>
                <w:rFonts w:ascii="Times New Roman" w:eastAsia="Times New Roman" w:hAnsi="Times New Roman" w:cs="Times New Roman"/>
                <w:sz w:val="24"/>
                <w:szCs w:val="24"/>
                <w:lang w:bidi="hi-IN"/>
              </w:rPr>
              <w:t>– </w:t>
            </w:r>
            <w:r w:rsidRPr="00BA348E">
              <w:rPr>
                <w:rFonts w:ascii="Times New Roman" w:eastAsia="Times New Roman" w:hAnsi="Times New Roman" w:cs="Times New Roman"/>
                <w:i/>
                <w:sz w:val="24"/>
                <w:szCs w:val="24"/>
                <w:lang w:bidi="hi-IN"/>
              </w:rPr>
              <w:t>актуальность</w:t>
            </w:r>
            <w:r w:rsidRPr="00C63E51">
              <w:rPr>
                <w:rFonts w:ascii="Times New Roman" w:eastAsia="Times New Roman" w:hAnsi="Times New Roman" w:cs="Times New Roman"/>
                <w:sz w:val="24"/>
                <w:szCs w:val="24"/>
                <w:lang w:bidi="hi-IN"/>
              </w:rPr>
              <w:t xml:space="preserve"> (своевременность предлагаемой </w:t>
            </w:r>
            <w:r w:rsidR="007424EB">
              <w:rPr>
                <w:rFonts w:ascii="Times New Roman" w:eastAsia="Times New Roman" w:hAnsi="Times New Roman" w:cs="Times New Roman"/>
                <w:sz w:val="24"/>
                <w:szCs w:val="24"/>
                <w:lang w:bidi="hi-IN"/>
              </w:rPr>
              <w:t>П</w:t>
            </w:r>
            <w:r w:rsidRPr="00C63E51">
              <w:rPr>
                <w:rFonts w:ascii="Times New Roman" w:eastAsia="Times New Roman" w:hAnsi="Times New Roman" w:cs="Times New Roman"/>
                <w:sz w:val="24"/>
                <w:szCs w:val="24"/>
                <w:lang w:bidi="hi-IN"/>
              </w:rPr>
              <w:t xml:space="preserve">рограммы, соответствие государственной политике в области дополнительного образования, социальному заказу общества; значимость </w:t>
            </w:r>
            <w:r w:rsidR="00721888">
              <w:rPr>
                <w:rFonts w:ascii="Times New Roman" w:eastAsia="Times New Roman" w:hAnsi="Times New Roman" w:cs="Times New Roman"/>
                <w:sz w:val="24"/>
                <w:szCs w:val="24"/>
                <w:lang w:bidi="hi-IN"/>
              </w:rPr>
              <w:t>П</w:t>
            </w:r>
            <w:r w:rsidRPr="00C63E51">
              <w:rPr>
                <w:rFonts w:ascii="Times New Roman" w:eastAsia="Times New Roman" w:hAnsi="Times New Roman" w:cs="Times New Roman"/>
                <w:sz w:val="24"/>
                <w:szCs w:val="24"/>
                <w:lang w:bidi="hi-IN"/>
              </w:rPr>
              <w:t>рограммы для ре</w:t>
            </w:r>
            <w:r w:rsidR="005421C9">
              <w:rPr>
                <w:rFonts w:ascii="Times New Roman" w:eastAsia="Times New Roman" w:hAnsi="Times New Roman" w:cs="Times New Roman"/>
                <w:sz w:val="24"/>
                <w:szCs w:val="24"/>
                <w:lang w:bidi="hi-IN"/>
              </w:rPr>
              <w:t>бёнка, социума, региона, страны</w:t>
            </w:r>
            <w:r w:rsidRPr="00C63E51">
              <w:rPr>
                <w:rFonts w:ascii="Times New Roman" w:eastAsia="Times New Roman" w:hAnsi="Times New Roman" w:cs="Times New Roman"/>
                <w:sz w:val="24"/>
                <w:szCs w:val="24"/>
                <w:lang w:bidi="hi-IN"/>
              </w:rPr>
              <w:t>;</w:t>
            </w:r>
            <w:r w:rsidR="00BA6367">
              <w:t xml:space="preserve"> </w:t>
            </w:r>
            <w:r w:rsidR="00BA6367">
              <w:rPr>
                <w:rFonts w:ascii="Times New Roman" w:eastAsia="Times New Roman" w:hAnsi="Times New Roman" w:cs="Times New Roman"/>
                <w:sz w:val="24"/>
                <w:szCs w:val="24"/>
                <w:lang w:bidi="hi-IN"/>
              </w:rPr>
              <w:t>а</w:t>
            </w:r>
            <w:r w:rsidR="00BA6367" w:rsidRPr="00BA6367">
              <w:rPr>
                <w:rFonts w:ascii="Times New Roman" w:eastAsia="Times New Roman" w:hAnsi="Times New Roman" w:cs="Times New Roman"/>
                <w:sz w:val="24"/>
                <w:szCs w:val="24"/>
                <w:lang w:bidi="hi-IN"/>
              </w:rPr>
              <w:t>ктуальность программы – это ответ на вопрос, зачем современным детям в современных услови</w:t>
            </w:r>
            <w:r w:rsidR="00BA6367">
              <w:rPr>
                <w:rFonts w:ascii="Times New Roman" w:eastAsia="Times New Roman" w:hAnsi="Times New Roman" w:cs="Times New Roman"/>
                <w:sz w:val="24"/>
                <w:szCs w:val="24"/>
                <w:lang w:bidi="hi-IN"/>
              </w:rPr>
              <w:t xml:space="preserve">ях нужна конкретная программа; актуальность может базироваться на анализе социальных проблем; </w:t>
            </w:r>
            <w:r w:rsidR="00BA6367" w:rsidRPr="00BA6367">
              <w:rPr>
                <w:rFonts w:ascii="Times New Roman" w:eastAsia="Times New Roman" w:hAnsi="Times New Roman" w:cs="Times New Roman"/>
                <w:sz w:val="24"/>
                <w:szCs w:val="24"/>
                <w:lang w:bidi="hi-IN"/>
              </w:rPr>
              <w:t>на м</w:t>
            </w:r>
            <w:r w:rsidR="00BA6367">
              <w:rPr>
                <w:rFonts w:ascii="Times New Roman" w:eastAsia="Times New Roman" w:hAnsi="Times New Roman" w:cs="Times New Roman"/>
                <w:sz w:val="24"/>
                <w:szCs w:val="24"/>
                <w:lang w:bidi="hi-IN"/>
              </w:rPr>
              <w:t xml:space="preserve">атериалах </w:t>
            </w:r>
            <w:r w:rsidR="00BA6367">
              <w:rPr>
                <w:rFonts w:ascii="Times New Roman" w:eastAsia="Times New Roman" w:hAnsi="Times New Roman" w:cs="Times New Roman"/>
                <w:sz w:val="24"/>
                <w:szCs w:val="24"/>
                <w:lang w:bidi="hi-IN"/>
              </w:rPr>
              <w:lastRenderedPageBreak/>
              <w:t xml:space="preserve">научных исследований; </w:t>
            </w:r>
            <w:r w:rsidR="00BA6367" w:rsidRPr="00BA6367">
              <w:rPr>
                <w:rFonts w:ascii="Times New Roman" w:eastAsia="Times New Roman" w:hAnsi="Times New Roman" w:cs="Times New Roman"/>
                <w:sz w:val="24"/>
                <w:szCs w:val="24"/>
                <w:lang w:bidi="hi-IN"/>
              </w:rPr>
              <w:t>на анализе педагогического оп</w:t>
            </w:r>
            <w:r w:rsidR="00BA6367">
              <w:rPr>
                <w:rFonts w:ascii="Times New Roman" w:eastAsia="Times New Roman" w:hAnsi="Times New Roman" w:cs="Times New Roman"/>
                <w:sz w:val="24"/>
                <w:szCs w:val="24"/>
                <w:lang w:bidi="hi-IN"/>
              </w:rPr>
              <w:t xml:space="preserve">ыта; </w:t>
            </w:r>
            <w:r w:rsidR="00BA6367" w:rsidRPr="00BA6367">
              <w:rPr>
                <w:rFonts w:ascii="Times New Roman" w:eastAsia="Times New Roman" w:hAnsi="Times New Roman" w:cs="Times New Roman"/>
                <w:sz w:val="24"/>
                <w:szCs w:val="24"/>
                <w:lang w:bidi="hi-IN"/>
              </w:rPr>
              <w:t>на анализе детского или родительского спроса на дополни</w:t>
            </w:r>
            <w:r w:rsidR="00BA6367">
              <w:rPr>
                <w:rFonts w:ascii="Times New Roman" w:eastAsia="Times New Roman" w:hAnsi="Times New Roman" w:cs="Times New Roman"/>
                <w:sz w:val="24"/>
                <w:szCs w:val="24"/>
                <w:lang w:bidi="hi-IN"/>
              </w:rPr>
              <w:t xml:space="preserve">тельные образовательные услуги; </w:t>
            </w:r>
            <w:r w:rsidR="00BA6367" w:rsidRPr="00BA6367">
              <w:rPr>
                <w:rFonts w:ascii="Times New Roman" w:eastAsia="Times New Roman" w:hAnsi="Times New Roman" w:cs="Times New Roman"/>
                <w:sz w:val="24"/>
                <w:szCs w:val="24"/>
                <w:lang w:bidi="hi-IN"/>
              </w:rPr>
              <w:t>на современных требованиях мо</w:t>
            </w:r>
            <w:r w:rsidR="00BA6367">
              <w:rPr>
                <w:rFonts w:ascii="Times New Roman" w:eastAsia="Times New Roman" w:hAnsi="Times New Roman" w:cs="Times New Roman"/>
                <w:sz w:val="24"/>
                <w:szCs w:val="24"/>
                <w:lang w:bidi="hi-IN"/>
              </w:rPr>
              <w:t xml:space="preserve">дернизации системы образования; </w:t>
            </w:r>
            <w:r w:rsidR="00BA6367" w:rsidRPr="00BA6367">
              <w:rPr>
                <w:rFonts w:ascii="Times New Roman" w:eastAsia="Times New Roman" w:hAnsi="Times New Roman" w:cs="Times New Roman"/>
                <w:sz w:val="24"/>
                <w:szCs w:val="24"/>
                <w:lang w:bidi="hi-IN"/>
              </w:rPr>
              <w:t>на потенци</w:t>
            </w:r>
            <w:r w:rsidR="00BA6367">
              <w:rPr>
                <w:rFonts w:ascii="Times New Roman" w:eastAsia="Times New Roman" w:hAnsi="Times New Roman" w:cs="Times New Roman"/>
                <w:sz w:val="24"/>
                <w:szCs w:val="24"/>
                <w:lang w:bidi="hi-IN"/>
              </w:rPr>
              <w:t>але образовательного учреждения</w:t>
            </w:r>
            <w:r w:rsidR="005421C9">
              <w:rPr>
                <w:rFonts w:ascii="Times New Roman" w:eastAsia="Times New Roman" w:hAnsi="Times New Roman" w:cs="Times New Roman"/>
                <w:sz w:val="24"/>
                <w:szCs w:val="24"/>
                <w:lang w:bidi="hi-IN"/>
              </w:rPr>
              <w:t>)</w:t>
            </w:r>
            <w:r w:rsidR="00BA6367">
              <w:rPr>
                <w:rFonts w:ascii="Times New Roman" w:eastAsia="Times New Roman" w:hAnsi="Times New Roman" w:cs="Times New Roman"/>
                <w:sz w:val="24"/>
                <w:szCs w:val="24"/>
                <w:lang w:bidi="hi-IN"/>
              </w:rPr>
              <w:t>;</w:t>
            </w:r>
          </w:p>
          <w:p w:rsidR="00C63E51" w:rsidRPr="00C63E51" w:rsidRDefault="00C63E51" w:rsidP="00C63E51">
            <w:pPr>
              <w:widowControl w:val="0"/>
              <w:spacing w:after="0" w:line="240" w:lineRule="auto"/>
              <w:ind w:left="34"/>
              <w:jc w:val="both"/>
              <w:rPr>
                <w:rFonts w:ascii="Times New Roman" w:eastAsia="Times New Roman" w:hAnsi="Times New Roman" w:cs="Times New Roman"/>
                <w:sz w:val="24"/>
                <w:szCs w:val="24"/>
                <w:lang w:bidi="hi-IN"/>
              </w:rPr>
            </w:pPr>
            <w:r w:rsidRPr="00C63E51">
              <w:rPr>
                <w:rFonts w:ascii="Times New Roman" w:eastAsia="Times New Roman" w:hAnsi="Times New Roman" w:cs="Times New Roman"/>
                <w:sz w:val="24"/>
                <w:szCs w:val="24"/>
                <w:lang w:bidi="hi-IN"/>
              </w:rPr>
              <w:t>– </w:t>
            </w:r>
            <w:r w:rsidRPr="00BA348E">
              <w:rPr>
                <w:rFonts w:ascii="Times New Roman" w:eastAsia="Times New Roman" w:hAnsi="Times New Roman" w:cs="Times New Roman"/>
                <w:i/>
                <w:sz w:val="24"/>
                <w:szCs w:val="24"/>
                <w:lang w:bidi="hi-IN"/>
              </w:rPr>
              <w:t>направленность</w:t>
            </w:r>
            <w:r w:rsidRPr="00C63E51">
              <w:rPr>
                <w:rFonts w:ascii="Times New Roman" w:eastAsia="Times New Roman" w:hAnsi="Times New Roman" w:cs="Times New Roman"/>
                <w:sz w:val="24"/>
                <w:szCs w:val="24"/>
                <w:lang w:bidi="hi-IN"/>
              </w:rPr>
              <w:t xml:space="preserve"> (техническая, физкультурно-спортивная, художественная, туристско-краеведческая, социально-гуманитарная, естественно-научная; отражена в названии, цели, задачах, планируемых результатах </w:t>
            </w:r>
            <w:r w:rsidR="00081705">
              <w:rPr>
                <w:rFonts w:ascii="Times New Roman" w:eastAsia="Times New Roman" w:hAnsi="Times New Roman" w:cs="Times New Roman"/>
                <w:sz w:val="24"/>
                <w:szCs w:val="24"/>
                <w:lang w:bidi="hi-IN"/>
              </w:rPr>
              <w:t>П</w:t>
            </w:r>
            <w:r w:rsidR="00DF031E">
              <w:rPr>
                <w:rFonts w:ascii="Times New Roman" w:eastAsia="Times New Roman" w:hAnsi="Times New Roman" w:cs="Times New Roman"/>
                <w:sz w:val="24"/>
                <w:szCs w:val="24"/>
                <w:lang w:bidi="hi-IN"/>
              </w:rPr>
              <w:t>рограммы</w:t>
            </w:r>
            <w:r w:rsidR="00D705D4">
              <w:rPr>
                <w:rFonts w:ascii="Times New Roman" w:eastAsia="Times New Roman" w:hAnsi="Times New Roman" w:cs="Times New Roman"/>
                <w:sz w:val="24"/>
                <w:szCs w:val="24"/>
                <w:lang w:bidi="hi-IN"/>
              </w:rPr>
              <w:t>)</w:t>
            </w:r>
            <w:r w:rsidR="00DF031E">
              <w:rPr>
                <w:rFonts w:ascii="Times New Roman" w:eastAsia="Times New Roman" w:hAnsi="Times New Roman" w:cs="Times New Roman"/>
                <w:sz w:val="24"/>
                <w:szCs w:val="24"/>
                <w:lang w:bidi="hi-IN"/>
              </w:rPr>
              <w:t>;</w:t>
            </w:r>
          </w:p>
          <w:p w:rsidR="00C63E51" w:rsidRPr="00C63E51" w:rsidRDefault="00C63E51" w:rsidP="00C63E51">
            <w:pPr>
              <w:widowControl w:val="0"/>
              <w:spacing w:after="0" w:line="240" w:lineRule="auto"/>
              <w:ind w:left="34"/>
              <w:jc w:val="both"/>
              <w:rPr>
                <w:rFonts w:ascii="Times New Roman" w:eastAsia="Times New Roman" w:hAnsi="Times New Roman" w:cs="Times New Roman"/>
                <w:sz w:val="24"/>
                <w:szCs w:val="24"/>
                <w:lang w:bidi="hi-IN"/>
              </w:rPr>
            </w:pPr>
            <w:r w:rsidRPr="00C63E51">
              <w:rPr>
                <w:rFonts w:ascii="Times New Roman" w:eastAsia="Times New Roman" w:hAnsi="Times New Roman" w:cs="Times New Roman"/>
                <w:sz w:val="24"/>
                <w:szCs w:val="24"/>
                <w:lang w:bidi="hi-IN"/>
              </w:rPr>
              <w:t>– </w:t>
            </w:r>
            <w:r w:rsidRPr="005E4088">
              <w:rPr>
                <w:rFonts w:ascii="Times New Roman" w:eastAsia="Times New Roman" w:hAnsi="Times New Roman" w:cs="Times New Roman"/>
                <w:i/>
                <w:sz w:val="24"/>
                <w:szCs w:val="24"/>
                <w:lang w:bidi="hi-IN"/>
              </w:rPr>
              <w:t>отличительные особенности программы</w:t>
            </w:r>
            <w:r w:rsidRPr="00C63E51">
              <w:rPr>
                <w:rFonts w:ascii="Times New Roman" w:eastAsia="Times New Roman" w:hAnsi="Times New Roman" w:cs="Times New Roman"/>
                <w:sz w:val="24"/>
                <w:szCs w:val="24"/>
                <w:lang w:bidi="hi-IN"/>
              </w:rPr>
              <w:t xml:space="preserve"> (основные идеи </w:t>
            </w:r>
            <w:r w:rsidR="00081705">
              <w:rPr>
                <w:rFonts w:ascii="Times New Roman" w:eastAsia="Times New Roman" w:hAnsi="Times New Roman" w:cs="Times New Roman"/>
                <w:sz w:val="24"/>
                <w:szCs w:val="24"/>
                <w:lang w:bidi="hi-IN"/>
              </w:rPr>
              <w:t>П</w:t>
            </w:r>
            <w:r w:rsidRPr="00C63E51">
              <w:rPr>
                <w:rFonts w:ascii="Times New Roman" w:eastAsia="Times New Roman" w:hAnsi="Times New Roman" w:cs="Times New Roman"/>
                <w:sz w:val="24"/>
                <w:szCs w:val="24"/>
                <w:lang w:bidi="hi-IN"/>
              </w:rPr>
              <w:t>рограммы, придающие программе своеобразие и отличающие её от подобных программ</w:t>
            </w:r>
            <w:r w:rsidR="00FF2712">
              <w:rPr>
                <w:rFonts w:ascii="Times New Roman" w:eastAsia="Times New Roman" w:hAnsi="Times New Roman" w:cs="Times New Roman"/>
                <w:sz w:val="24"/>
                <w:szCs w:val="24"/>
                <w:lang w:bidi="hi-IN"/>
              </w:rPr>
              <w:t>, игровая модель и т.п.</w:t>
            </w:r>
            <w:r w:rsidRPr="00C63E51">
              <w:rPr>
                <w:rFonts w:ascii="Times New Roman" w:eastAsia="Times New Roman" w:hAnsi="Times New Roman" w:cs="Times New Roman"/>
                <w:sz w:val="24"/>
                <w:szCs w:val="24"/>
                <w:lang w:bidi="hi-IN"/>
              </w:rPr>
              <w:t>);</w:t>
            </w:r>
          </w:p>
          <w:p w:rsidR="00C63E51" w:rsidRPr="00C63E51" w:rsidRDefault="00C63E51" w:rsidP="00C63E51">
            <w:pPr>
              <w:widowControl w:val="0"/>
              <w:spacing w:after="0" w:line="240" w:lineRule="auto"/>
              <w:ind w:left="34"/>
              <w:jc w:val="both"/>
              <w:rPr>
                <w:rFonts w:ascii="Times New Roman" w:eastAsia="Times New Roman" w:hAnsi="Times New Roman" w:cs="Times New Roman"/>
                <w:sz w:val="24"/>
                <w:szCs w:val="24"/>
                <w:lang w:bidi="hi-IN"/>
              </w:rPr>
            </w:pPr>
            <w:r w:rsidRPr="00C63E51">
              <w:rPr>
                <w:rFonts w:ascii="Times New Roman" w:eastAsia="Times New Roman" w:hAnsi="Times New Roman" w:cs="Times New Roman"/>
                <w:sz w:val="24"/>
                <w:szCs w:val="24"/>
                <w:lang w:bidi="hi-IN"/>
              </w:rPr>
              <w:t>– </w:t>
            </w:r>
            <w:r w:rsidRPr="005E4088">
              <w:rPr>
                <w:rFonts w:ascii="Times New Roman" w:eastAsia="Times New Roman" w:hAnsi="Times New Roman" w:cs="Times New Roman"/>
                <w:i/>
                <w:sz w:val="24"/>
                <w:szCs w:val="24"/>
                <w:lang w:bidi="hi-IN"/>
              </w:rPr>
              <w:t>педагогическая целесообразность</w:t>
            </w:r>
            <w:r w:rsidRPr="00C63E51">
              <w:rPr>
                <w:rFonts w:ascii="Times New Roman" w:eastAsia="Times New Roman" w:hAnsi="Times New Roman" w:cs="Times New Roman"/>
                <w:sz w:val="24"/>
                <w:szCs w:val="24"/>
                <w:lang w:bidi="hi-IN"/>
              </w:rPr>
              <w:t xml:space="preserve"> (соответствие выбранного подхода (технологии, методов, средств) воспитательной деятельности для достижения оптимального результата); </w:t>
            </w:r>
          </w:p>
          <w:p w:rsidR="00C63E51" w:rsidRPr="00C63E51" w:rsidRDefault="00C63E51" w:rsidP="00C63E51">
            <w:pPr>
              <w:widowControl w:val="0"/>
              <w:spacing w:after="0" w:line="240" w:lineRule="auto"/>
              <w:ind w:left="34"/>
              <w:jc w:val="both"/>
              <w:rPr>
                <w:rFonts w:ascii="Times New Roman" w:eastAsia="Times New Roman" w:hAnsi="Times New Roman" w:cs="Times New Roman"/>
                <w:sz w:val="24"/>
                <w:szCs w:val="24"/>
                <w:lang w:bidi="hi-IN"/>
              </w:rPr>
            </w:pPr>
            <w:r w:rsidRPr="00C63E51">
              <w:rPr>
                <w:rFonts w:ascii="Times New Roman" w:eastAsia="Times New Roman" w:hAnsi="Times New Roman" w:cs="Times New Roman"/>
                <w:sz w:val="24"/>
                <w:szCs w:val="24"/>
                <w:lang w:bidi="hi-IN"/>
              </w:rPr>
              <w:t>– </w:t>
            </w:r>
            <w:r w:rsidRPr="005E4088">
              <w:rPr>
                <w:rFonts w:ascii="Times New Roman" w:eastAsia="Times New Roman" w:hAnsi="Times New Roman" w:cs="Times New Roman"/>
                <w:i/>
                <w:sz w:val="24"/>
                <w:szCs w:val="24"/>
                <w:lang w:bidi="hi-IN"/>
              </w:rPr>
              <w:t xml:space="preserve">цель </w:t>
            </w:r>
            <w:r w:rsidR="00081705" w:rsidRPr="005E4088">
              <w:rPr>
                <w:rFonts w:ascii="Times New Roman" w:eastAsia="Times New Roman" w:hAnsi="Times New Roman" w:cs="Times New Roman"/>
                <w:i/>
                <w:sz w:val="24"/>
                <w:szCs w:val="24"/>
                <w:lang w:bidi="hi-IN"/>
              </w:rPr>
              <w:t>П</w:t>
            </w:r>
            <w:r w:rsidRPr="005E4088">
              <w:rPr>
                <w:rFonts w:ascii="Times New Roman" w:eastAsia="Times New Roman" w:hAnsi="Times New Roman" w:cs="Times New Roman"/>
                <w:i/>
                <w:sz w:val="24"/>
                <w:szCs w:val="24"/>
                <w:lang w:bidi="hi-IN"/>
              </w:rPr>
              <w:t>рограммы</w:t>
            </w:r>
            <w:r w:rsidRPr="00C63E51">
              <w:rPr>
                <w:rFonts w:ascii="Times New Roman" w:eastAsia="Times New Roman" w:hAnsi="Times New Roman" w:cs="Times New Roman"/>
                <w:sz w:val="24"/>
                <w:szCs w:val="24"/>
                <w:lang w:bidi="hi-IN"/>
              </w:rPr>
              <w:t xml:space="preserve"> (формулируется </w:t>
            </w:r>
            <w:r w:rsidR="0060509E">
              <w:rPr>
                <w:rFonts w:ascii="Times New Roman" w:eastAsia="Times New Roman" w:hAnsi="Times New Roman" w:cs="Times New Roman"/>
                <w:sz w:val="24"/>
                <w:szCs w:val="24"/>
                <w:lang w:bidi="hi-IN"/>
              </w:rPr>
              <w:t xml:space="preserve">отглагольным существительным, </w:t>
            </w:r>
            <w:r w:rsidRPr="00C63E51">
              <w:rPr>
                <w:rFonts w:ascii="Times New Roman" w:eastAsia="Times New Roman" w:hAnsi="Times New Roman" w:cs="Times New Roman"/>
                <w:sz w:val="24"/>
                <w:szCs w:val="24"/>
                <w:lang w:bidi="hi-IN"/>
              </w:rPr>
              <w:t>с учётом направленности, содержания, планируемого результата программы; конкретна и измерима);</w:t>
            </w:r>
          </w:p>
          <w:p w:rsidR="00C63E51" w:rsidRPr="00C63E51" w:rsidRDefault="00C63E51" w:rsidP="00C63E51">
            <w:pPr>
              <w:widowControl w:val="0"/>
              <w:spacing w:after="0" w:line="240" w:lineRule="auto"/>
              <w:ind w:left="34"/>
              <w:jc w:val="both"/>
              <w:rPr>
                <w:rFonts w:ascii="Times New Roman" w:eastAsia="Times New Roman" w:hAnsi="Times New Roman" w:cs="Times New Roman"/>
                <w:sz w:val="24"/>
                <w:szCs w:val="24"/>
                <w:lang w:bidi="hi-IN"/>
              </w:rPr>
            </w:pPr>
            <w:r w:rsidRPr="00C63E51">
              <w:rPr>
                <w:rFonts w:ascii="Times New Roman" w:eastAsia="Times New Roman" w:hAnsi="Times New Roman" w:cs="Times New Roman"/>
                <w:sz w:val="24"/>
                <w:szCs w:val="24"/>
                <w:lang w:bidi="hi-IN"/>
              </w:rPr>
              <w:t>– </w:t>
            </w:r>
            <w:r w:rsidRPr="005E4088">
              <w:rPr>
                <w:rFonts w:ascii="Times New Roman" w:eastAsia="Times New Roman" w:hAnsi="Times New Roman" w:cs="Times New Roman"/>
                <w:i/>
                <w:sz w:val="24"/>
                <w:szCs w:val="24"/>
                <w:lang w:bidi="hi-IN"/>
              </w:rPr>
              <w:t xml:space="preserve">задачи </w:t>
            </w:r>
            <w:r w:rsidR="00081705" w:rsidRPr="005E4088">
              <w:rPr>
                <w:rFonts w:ascii="Times New Roman" w:eastAsia="Times New Roman" w:hAnsi="Times New Roman" w:cs="Times New Roman"/>
                <w:i/>
                <w:sz w:val="24"/>
                <w:szCs w:val="24"/>
                <w:lang w:bidi="hi-IN"/>
              </w:rPr>
              <w:t>П</w:t>
            </w:r>
            <w:r w:rsidRPr="005E4088">
              <w:rPr>
                <w:rFonts w:ascii="Times New Roman" w:eastAsia="Times New Roman" w:hAnsi="Times New Roman" w:cs="Times New Roman"/>
                <w:i/>
                <w:sz w:val="24"/>
                <w:szCs w:val="24"/>
                <w:lang w:bidi="hi-IN"/>
              </w:rPr>
              <w:t>рограммы</w:t>
            </w:r>
            <w:r w:rsidRPr="00C63E51">
              <w:rPr>
                <w:rFonts w:ascii="Times New Roman" w:eastAsia="Times New Roman" w:hAnsi="Times New Roman" w:cs="Times New Roman"/>
                <w:sz w:val="24"/>
                <w:szCs w:val="24"/>
                <w:lang w:bidi="hi-IN"/>
              </w:rPr>
              <w:t xml:space="preserve"> (</w:t>
            </w:r>
            <w:r w:rsidR="001C124D">
              <w:rPr>
                <w:rFonts w:ascii="Times New Roman" w:eastAsia="Times New Roman" w:hAnsi="Times New Roman" w:cs="Times New Roman"/>
                <w:sz w:val="24"/>
                <w:szCs w:val="24"/>
                <w:lang w:bidi="hi-IN"/>
              </w:rPr>
              <w:t>формулируются при п</w:t>
            </w:r>
            <w:r w:rsidR="00943D6B">
              <w:rPr>
                <w:rFonts w:ascii="Times New Roman" w:eastAsia="Times New Roman" w:hAnsi="Times New Roman" w:cs="Times New Roman"/>
                <w:sz w:val="24"/>
                <w:szCs w:val="24"/>
                <w:lang w:bidi="hi-IN"/>
              </w:rPr>
              <w:t xml:space="preserve">омощи глагола в неопределённой форме (инфинитива), </w:t>
            </w:r>
            <w:r w:rsidRPr="00C63E51">
              <w:rPr>
                <w:rFonts w:ascii="Times New Roman" w:eastAsia="Times New Roman" w:hAnsi="Times New Roman" w:cs="Times New Roman"/>
                <w:sz w:val="24"/>
                <w:szCs w:val="24"/>
                <w:lang w:bidi="hi-IN"/>
              </w:rPr>
              <w:t xml:space="preserve">раскрывают логику достижения цели), подразделяются на </w:t>
            </w:r>
            <w:r w:rsidRPr="00C63E51">
              <w:rPr>
                <w:rFonts w:ascii="Times New Roman" w:eastAsia="Times New Roman" w:hAnsi="Times New Roman" w:cs="Times New Roman"/>
                <w:b/>
                <w:sz w:val="24"/>
                <w:szCs w:val="24"/>
                <w:lang w:bidi="hi-IN"/>
              </w:rPr>
              <w:t>обучающие</w:t>
            </w:r>
            <w:r w:rsidRPr="00C63E51">
              <w:rPr>
                <w:rFonts w:ascii="Times New Roman" w:eastAsia="Times New Roman" w:hAnsi="Times New Roman" w:cs="Times New Roman"/>
                <w:sz w:val="24"/>
                <w:szCs w:val="24"/>
                <w:lang w:bidi="hi-IN"/>
              </w:rPr>
              <w:t xml:space="preserve"> (формируют знания, представления, умения, навыки в соответствии с предметным (профильным) содержанием программы), </w:t>
            </w:r>
            <w:r w:rsidRPr="00C63E51">
              <w:rPr>
                <w:rFonts w:ascii="Times New Roman" w:eastAsia="Times New Roman" w:hAnsi="Times New Roman" w:cs="Times New Roman"/>
                <w:b/>
                <w:sz w:val="24"/>
                <w:szCs w:val="24"/>
                <w:lang w:bidi="hi-IN"/>
              </w:rPr>
              <w:t>развивающие</w:t>
            </w:r>
            <w:r w:rsidRPr="00C63E51">
              <w:rPr>
                <w:rFonts w:ascii="Times New Roman" w:eastAsia="Times New Roman" w:hAnsi="Times New Roman" w:cs="Times New Roman"/>
                <w:i/>
                <w:sz w:val="24"/>
                <w:szCs w:val="24"/>
                <w:lang w:bidi="hi-IN"/>
              </w:rPr>
              <w:t xml:space="preserve"> </w:t>
            </w:r>
            <w:r w:rsidRPr="00C63E51">
              <w:rPr>
                <w:rFonts w:ascii="Times New Roman" w:eastAsia="Times New Roman" w:hAnsi="Times New Roman" w:cs="Times New Roman"/>
                <w:sz w:val="24"/>
                <w:szCs w:val="24"/>
                <w:lang w:bidi="hi-IN"/>
              </w:rPr>
              <w:t xml:space="preserve"> (формируют и развивают способности обучающихся, раскрывают их интеллектуально-творческий потенциал в соответствии с содержанием </w:t>
            </w:r>
            <w:r w:rsidR="00081705">
              <w:rPr>
                <w:rFonts w:ascii="Times New Roman" w:eastAsia="Times New Roman" w:hAnsi="Times New Roman" w:cs="Times New Roman"/>
                <w:sz w:val="24"/>
                <w:szCs w:val="24"/>
                <w:lang w:bidi="hi-IN"/>
              </w:rPr>
              <w:t>П</w:t>
            </w:r>
            <w:r w:rsidRPr="00C63E51">
              <w:rPr>
                <w:rFonts w:ascii="Times New Roman" w:eastAsia="Times New Roman" w:hAnsi="Times New Roman" w:cs="Times New Roman"/>
                <w:sz w:val="24"/>
                <w:szCs w:val="24"/>
                <w:lang w:bidi="hi-IN"/>
              </w:rPr>
              <w:t xml:space="preserve">рограммы и теми педагогическими (образовательными) технологиями, которые используются в </w:t>
            </w:r>
            <w:r w:rsidR="00081705">
              <w:rPr>
                <w:rFonts w:ascii="Times New Roman" w:eastAsia="Times New Roman" w:hAnsi="Times New Roman" w:cs="Times New Roman"/>
                <w:sz w:val="24"/>
                <w:szCs w:val="24"/>
                <w:lang w:bidi="hi-IN"/>
              </w:rPr>
              <w:t>П</w:t>
            </w:r>
            <w:r w:rsidRPr="00C63E51">
              <w:rPr>
                <w:rFonts w:ascii="Times New Roman" w:eastAsia="Times New Roman" w:hAnsi="Times New Roman" w:cs="Times New Roman"/>
                <w:sz w:val="24"/>
                <w:szCs w:val="24"/>
                <w:lang w:bidi="hi-IN"/>
              </w:rPr>
              <w:t xml:space="preserve">рограмме), </w:t>
            </w:r>
            <w:r w:rsidRPr="00C63E51">
              <w:rPr>
                <w:rFonts w:ascii="Times New Roman" w:eastAsia="Times New Roman" w:hAnsi="Times New Roman" w:cs="Times New Roman"/>
                <w:b/>
                <w:sz w:val="24"/>
                <w:szCs w:val="24"/>
                <w:lang w:bidi="hi-IN"/>
              </w:rPr>
              <w:t>воспитательные</w:t>
            </w:r>
            <w:r w:rsidRPr="00C63E51">
              <w:rPr>
                <w:rFonts w:ascii="Times New Roman" w:eastAsia="Times New Roman" w:hAnsi="Times New Roman" w:cs="Times New Roman"/>
                <w:sz w:val="24"/>
                <w:szCs w:val="24"/>
                <w:lang w:bidi="hi-IN"/>
              </w:rPr>
              <w:t xml:space="preserve"> (формируют ценности, смыслы, отношения, личностные качества обучающихся в соответствием с содержанием </w:t>
            </w:r>
            <w:r w:rsidR="00510497">
              <w:rPr>
                <w:rFonts w:ascii="Times New Roman" w:eastAsia="Times New Roman" w:hAnsi="Times New Roman" w:cs="Times New Roman"/>
                <w:sz w:val="24"/>
                <w:szCs w:val="24"/>
                <w:lang w:bidi="hi-IN"/>
              </w:rPr>
              <w:t>П</w:t>
            </w:r>
            <w:r w:rsidRPr="00C63E51">
              <w:rPr>
                <w:rFonts w:ascii="Times New Roman" w:eastAsia="Times New Roman" w:hAnsi="Times New Roman" w:cs="Times New Roman"/>
                <w:sz w:val="24"/>
                <w:szCs w:val="24"/>
                <w:lang w:bidi="hi-IN"/>
              </w:rPr>
              <w:t xml:space="preserve">рограммы для достижения цели и планируемых результатов); </w:t>
            </w:r>
          </w:p>
          <w:p w:rsidR="00C63E51" w:rsidRPr="00C63E51" w:rsidRDefault="00C63E51" w:rsidP="00C63E51">
            <w:pPr>
              <w:widowControl w:val="0"/>
              <w:spacing w:after="0" w:line="240" w:lineRule="auto"/>
              <w:ind w:left="34"/>
              <w:jc w:val="both"/>
              <w:rPr>
                <w:rFonts w:ascii="Times New Roman" w:eastAsia="Times New Roman" w:hAnsi="Times New Roman" w:cs="Times New Roman"/>
                <w:sz w:val="24"/>
                <w:szCs w:val="24"/>
                <w:lang w:bidi="hi-IN"/>
              </w:rPr>
            </w:pPr>
            <w:r w:rsidRPr="00C63E51">
              <w:rPr>
                <w:rFonts w:ascii="Times New Roman" w:eastAsia="Times New Roman" w:hAnsi="Times New Roman" w:cs="Times New Roman"/>
                <w:sz w:val="24"/>
                <w:szCs w:val="24"/>
                <w:lang w:bidi="hi-IN"/>
              </w:rPr>
              <w:t>– </w:t>
            </w:r>
            <w:r w:rsidRPr="005E4088">
              <w:rPr>
                <w:rFonts w:ascii="Times New Roman" w:eastAsia="Times New Roman" w:hAnsi="Times New Roman" w:cs="Times New Roman"/>
                <w:i/>
                <w:sz w:val="24"/>
                <w:szCs w:val="24"/>
                <w:lang w:bidi="hi-IN"/>
              </w:rPr>
              <w:t>планируемые результаты:</w:t>
            </w:r>
            <w:r w:rsidRPr="00C63E51">
              <w:rPr>
                <w:rFonts w:ascii="Times New Roman" w:eastAsia="Times New Roman" w:hAnsi="Times New Roman" w:cs="Times New Roman"/>
                <w:sz w:val="24"/>
                <w:szCs w:val="24"/>
                <w:lang w:bidi="hi-IN"/>
              </w:rPr>
              <w:t xml:space="preserve"> </w:t>
            </w:r>
            <w:r w:rsidRPr="00C63E51">
              <w:rPr>
                <w:rFonts w:ascii="Times New Roman" w:eastAsia="Times New Roman" w:hAnsi="Times New Roman" w:cs="Times New Roman"/>
                <w:b/>
                <w:sz w:val="24"/>
                <w:szCs w:val="24"/>
                <w:lang w:bidi="hi-IN"/>
              </w:rPr>
              <w:t>предметные</w:t>
            </w:r>
            <w:r w:rsidRPr="00C63E51">
              <w:rPr>
                <w:rFonts w:ascii="Times New Roman" w:eastAsia="Times New Roman" w:hAnsi="Times New Roman" w:cs="Times New Roman"/>
                <w:sz w:val="24"/>
                <w:szCs w:val="24"/>
                <w:lang w:bidi="hi-IN"/>
              </w:rPr>
              <w:t xml:space="preserve"> (коррелируют с обучающими задачами), </w:t>
            </w:r>
            <w:proofErr w:type="spellStart"/>
            <w:r w:rsidRPr="00C63E51">
              <w:rPr>
                <w:rFonts w:ascii="Times New Roman" w:eastAsia="Times New Roman" w:hAnsi="Times New Roman" w:cs="Times New Roman"/>
                <w:b/>
                <w:sz w:val="24"/>
                <w:szCs w:val="24"/>
                <w:lang w:bidi="hi-IN"/>
              </w:rPr>
              <w:t>метапредметные</w:t>
            </w:r>
            <w:proofErr w:type="spellEnd"/>
            <w:r w:rsidRPr="00C63E51">
              <w:rPr>
                <w:rFonts w:ascii="Times New Roman" w:eastAsia="Times New Roman" w:hAnsi="Times New Roman" w:cs="Times New Roman"/>
                <w:sz w:val="24"/>
                <w:szCs w:val="24"/>
                <w:lang w:bidi="hi-IN"/>
              </w:rPr>
              <w:t xml:space="preserve"> (коррелируют с развивающими задачами), </w:t>
            </w:r>
            <w:r w:rsidRPr="00C63E51">
              <w:rPr>
                <w:rFonts w:ascii="Times New Roman" w:eastAsia="Times New Roman" w:hAnsi="Times New Roman" w:cs="Times New Roman"/>
                <w:b/>
                <w:sz w:val="24"/>
                <w:szCs w:val="24"/>
                <w:lang w:bidi="hi-IN"/>
              </w:rPr>
              <w:t>личностные</w:t>
            </w:r>
            <w:r w:rsidRPr="00C63E51">
              <w:rPr>
                <w:rFonts w:ascii="Times New Roman" w:eastAsia="Times New Roman" w:hAnsi="Times New Roman" w:cs="Times New Roman"/>
                <w:i/>
                <w:sz w:val="24"/>
                <w:szCs w:val="24"/>
                <w:lang w:bidi="hi-IN"/>
              </w:rPr>
              <w:t xml:space="preserve"> </w:t>
            </w:r>
            <w:r w:rsidRPr="00C63E51">
              <w:rPr>
                <w:rFonts w:ascii="Times New Roman" w:eastAsia="Times New Roman" w:hAnsi="Times New Roman" w:cs="Times New Roman"/>
                <w:sz w:val="24"/>
                <w:szCs w:val="24"/>
                <w:lang w:bidi="hi-IN"/>
              </w:rPr>
              <w:t>(коррелируют с воспитательными задачами);</w:t>
            </w:r>
          </w:p>
          <w:p w:rsidR="00C63E51" w:rsidRPr="00C63E51" w:rsidRDefault="00C63E51" w:rsidP="00C63E51">
            <w:pPr>
              <w:widowControl w:val="0"/>
              <w:spacing w:after="0" w:line="240" w:lineRule="auto"/>
              <w:ind w:left="34"/>
              <w:jc w:val="both"/>
              <w:rPr>
                <w:rFonts w:ascii="Times New Roman" w:eastAsia="Times New Roman" w:hAnsi="Times New Roman" w:cs="Times New Roman"/>
                <w:sz w:val="24"/>
                <w:szCs w:val="24"/>
                <w:lang w:bidi="hi-IN"/>
              </w:rPr>
            </w:pPr>
            <w:r w:rsidRPr="00C63E51">
              <w:rPr>
                <w:rFonts w:ascii="Times New Roman" w:eastAsia="Times New Roman" w:hAnsi="Times New Roman" w:cs="Times New Roman"/>
                <w:sz w:val="24"/>
                <w:szCs w:val="24"/>
                <w:lang w:bidi="hi-IN"/>
              </w:rPr>
              <w:t>– </w:t>
            </w:r>
            <w:r w:rsidRPr="005E4088">
              <w:rPr>
                <w:rFonts w:ascii="Times New Roman" w:eastAsia="Times New Roman" w:hAnsi="Times New Roman" w:cs="Times New Roman"/>
                <w:i/>
                <w:sz w:val="24"/>
                <w:szCs w:val="24"/>
                <w:lang w:bidi="hi-IN"/>
              </w:rPr>
              <w:t>планируемые образовательные продукты</w:t>
            </w:r>
            <w:r w:rsidR="00510497">
              <w:rPr>
                <w:rFonts w:ascii="Times New Roman" w:eastAsia="Times New Roman" w:hAnsi="Times New Roman" w:cs="Times New Roman"/>
                <w:sz w:val="24"/>
                <w:szCs w:val="24"/>
                <w:lang w:bidi="hi-IN"/>
              </w:rPr>
              <w:t xml:space="preserve"> (</w:t>
            </w:r>
            <w:proofErr w:type="spellStart"/>
            <w:r w:rsidR="00510497">
              <w:rPr>
                <w:rFonts w:ascii="Times New Roman" w:eastAsia="Times New Roman" w:hAnsi="Times New Roman" w:cs="Times New Roman"/>
                <w:sz w:val="24"/>
                <w:szCs w:val="24"/>
                <w:lang w:bidi="hi-IN"/>
              </w:rPr>
              <w:t>опредмеченный</w:t>
            </w:r>
            <w:proofErr w:type="spellEnd"/>
            <w:r w:rsidR="00510497">
              <w:rPr>
                <w:rFonts w:ascii="Times New Roman" w:eastAsia="Times New Roman" w:hAnsi="Times New Roman" w:cs="Times New Roman"/>
                <w:sz w:val="24"/>
                <w:szCs w:val="24"/>
                <w:lang w:bidi="hi-IN"/>
              </w:rPr>
              <w:t xml:space="preserve"> результат)</w:t>
            </w:r>
            <w:r w:rsidRPr="00C63E51">
              <w:rPr>
                <w:rFonts w:ascii="Times New Roman" w:eastAsia="Times New Roman" w:hAnsi="Times New Roman" w:cs="Times New Roman"/>
                <w:sz w:val="24"/>
                <w:szCs w:val="24"/>
                <w:lang w:bidi="hi-IN"/>
              </w:rPr>
              <w:t>;</w:t>
            </w:r>
          </w:p>
          <w:p w:rsidR="00C63E51" w:rsidRPr="00C63E51" w:rsidRDefault="00C63E51" w:rsidP="00C63E51">
            <w:pPr>
              <w:widowControl w:val="0"/>
              <w:spacing w:after="0" w:line="240" w:lineRule="auto"/>
              <w:ind w:left="34"/>
              <w:jc w:val="both"/>
              <w:rPr>
                <w:rFonts w:ascii="Times New Roman" w:eastAsia="Times New Roman" w:hAnsi="Times New Roman" w:cs="Times New Roman"/>
                <w:sz w:val="24"/>
                <w:szCs w:val="24"/>
                <w:lang w:bidi="hi-IN"/>
              </w:rPr>
            </w:pPr>
            <w:r w:rsidRPr="00C63E51">
              <w:rPr>
                <w:rFonts w:ascii="Times New Roman" w:eastAsia="Times New Roman" w:hAnsi="Times New Roman" w:cs="Times New Roman"/>
                <w:sz w:val="24"/>
                <w:szCs w:val="24"/>
                <w:lang w:bidi="hi-IN"/>
              </w:rPr>
              <w:t>– </w:t>
            </w:r>
            <w:r w:rsidRPr="005E4088">
              <w:rPr>
                <w:rFonts w:ascii="Times New Roman" w:eastAsia="Times New Roman" w:hAnsi="Times New Roman" w:cs="Times New Roman"/>
                <w:i/>
                <w:sz w:val="24"/>
                <w:szCs w:val="24"/>
                <w:lang w:bidi="hi-IN"/>
              </w:rPr>
              <w:t xml:space="preserve">краткая характеристика участников </w:t>
            </w:r>
            <w:r w:rsidR="00510497" w:rsidRPr="005E4088">
              <w:rPr>
                <w:rFonts w:ascii="Times New Roman" w:eastAsia="Times New Roman" w:hAnsi="Times New Roman" w:cs="Times New Roman"/>
                <w:i/>
                <w:sz w:val="24"/>
                <w:szCs w:val="24"/>
                <w:lang w:bidi="hi-IN"/>
              </w:rPr>
              <w:t>П</w:t>
            </w:r>
            <w:r w:rsidRPr="005E4088">
              <w:rPr>
                <w:rFonts w:ascii="Times New Roman" w:eastAsia="Times New Roman" w:hAnsi="Times New Roman" w:cs="Times New Roman"/>
                <w:i/>
                <w:sz w:val="24"/>
                <w:szCs w:val="24"/>
                <w:lang w:bidi="hi-IN"/>
              </w:rPr>
              <w:t>рограммы</w:t>
            </w:r>
            <w:r w:rsidRPr="00C63E51">
              <w:rPr>
                <w:rFonts w:ascii="Times New Roman" w:eastAsia="Times New Roman" w:hAnsi="Times New Roman" w:cs="Times New Roman"/>
                <w:sz w:val="24"/>
                <w:szCs w:val="24"/>
                <w:lang w:bidi="hi-IN"/>
              </w:rPr>
              <w:t xml:space="preserve"> (соответствует набору обучающихся на </w:t>
            </w:r>
            <w:r w:rsidR="00510497">
              <w:rPr>
                <w:rFonts w:ascii="Times New Roman" w:eastAsia="Times New Roman" w:hAnsi="Times New Roman" w:cs="Times New Roman"/>
                <w:sz w:val="24"/>
                <w:szCs w:val="24"/>
                <w:lang w:bidi="hi-IN"/>
              </w:rPr>
              <w:t>П</w:t>
            </w:r>
            <w:r w:rsidRPr="00C63E51">
              <w:rPr>
                <w:rFonts w:ascii="Times New Roman" w:eastAsia="Times New Roman" w:hAnsi="Times New Roman" w:cs="Times New Roman"/>
                <w:sz w:val="24"/>
                <w:szCs w:val="24"/>
                <w:lang w:bidi="hi-IN"/>
              </w:rPr>
              <w:t>рограмму);</w:t>
            </w:r>
          </w:p>
          <w:p w:rsidR="00C63E51" w:rsidRDefault="00C63E51" w:rsidP="00394DC1">
            <w:pPr>
              <w:widowControl w:val="0"/>
              <w:spacing w:after="0" w:line="240" w:lineRule="auto"/>
              <w:ind w:left="34"/>
              <w:jc w:val="both"/>
              <w:rPr>
                <w:rFonts w:ascii="Times New Roman" w:eastAsia="Times New Roman" w:hAnsi="Times New Roman" w:cs="Times New Roman"/>
                <w:sz w:val="24"/>
                <w:szCs w:val="24"/>
                <w:lang w:bidi="hi-IN"/>
              </w:rPr>
            </w:pPr>
            <w:r w:rsidRPr="00C63E51">
              <w:rPr>
                <w:rFonts w:ascii="Times New Roman" w:eastAsia="Times New Roman" w:hAnsi="Times New Roman" w:cs="Times New Roman"/>
                <w:sz w:val="24"/>
                <w:szCs w:val="24"/>
                <w:lang w:bidi="hi-IN"/>
              </w:rPr>
              <w:t>– </w:t>
            </w:r>
            <w:r w:rsidRPr="005E4088">
              <w:rPr>
                <w:rFonts w:ascii="Times New Roman" w:eastAsia="Times New Roman" w:hAnsi="Times New Roman" w:cs="Times New Roman"/>
                <w:i/>
                <w:sz w:val="24"/>
                <w:szCs w:val="24"/>
                <w:lang w:bidi="hi-IN"/>
              </w:rPr>
              <w:t>особенности организации образовательного процесса</w:t>
            </w:r>
            <w:r w:rsidRPr="00C63E51">
              <w:rPr>
                <w:rFonts w:ascii="Times New Roman" w:eastAsia="Times New Roman" w:hAnsi="Times New Roman" w:cs="Times New Roman"/>
                <w:sz w:val="24"/>
                <w:szCs w:val="24"/>
                <w:lang w:bidi="hi-IN"/>
              </w:rPr>
              <w:t xml:space="preserve">, ведущие формы и виды деятельности (образовательные курсы, площадки, мастерские, тренинги, выставки, конкурсы, концерты и т. п.), </w:t>
            </w:r>
            <w:r w:rsidR="00E5633A">
              <w:rPr>
                <w:rFonts w:ascii="Times New Roman" w:eastAsia="Times New Roman" w:hAnsi="Times New Roman" w:cs="Times New Roman"/>
                <w:sz w:val="24"/>
                <w:szCs w:val="24"/>
                <w:lang w:bidi="hi-IN"/>
              </w:rPr>
              <w:t xml:space="preserve">уровень сложности </w:t>
            </w:r>
            <w:r w:rsidR="001C2C89">
              <w:rPr>
                <w:rFonts w:ascii="Times New Roman" w:eastAsia="Times New Roman" w:hAnsi="Times New Roman" w:cs="Times New Roman"/>
                <w:sz w:val="24"/>
                <w:szCs w:val="24"/>
                <w:lang w:bidi="hi-IN"/>
              </w:rPr>
              <w:t>П</w:t>
            </w:r>
            <w:r w:rsidR="00E5633A">
              <w:rPr>
                <w:rFonts w:ascii="Times New Roman" w:eastAsia="Times New Roman" w:hAnsi="Times New Roman" w:cs="Times New Roman"/>
                <w:sz w:val="24"/>
                <w:szCs w:val="24"/>
                <w:lang w:bidi="hi-IN"/>
              </w:rPr>
              <w:t>рограммы</w:t>
            </w:r>
          </w:p>
          <w:p w:rsidR="00394DC1" w:rsidRPr="00C63E51" w:rsidRDefault="00394DC1" w:rsidP="00394DC1">
            <w:pPr>
              <w:widowControl w:val="0"/>
              <w:spacing w:after="0" w:line="240" w:lineRule="auto"/>
              <w:ind w:left="34"/>
              <w:jc w:val="both"/>
              <w:rPr>
                <w:rFonts w:ascii="Times New Roman" w:eastAsia="Times New Roman" w:hAnsi="Times New Roman" w:cs="Times New Roman"/>
                <w:sz w:val="24"/>
                <w:szCs w:val="24"/>
                <w:lang w:bidi="hi-IN"/>
              </w:rPr>
            </w:pPr>
          </w:p>
        </w:tc>
      </w:tr>
      <w:tr w:rsidR="00C63E51" w:rsidRPr="00C63E51" w:rsidTr="00734A95">
        <w:trPr>
          <w:trHeight w:val="586"/>
        </w:trPr>
        <w:tc>
          <w:tcPr>
            <w:tcW w:w="361" w:type="pct"/>
          </w:tcPr>
          <w:p w:rsidR="00C63E51" w:rsidRPr="00C63E51" w:rsidRDefault="00C63E51" w:rsidP="00C63E51">
            <w:pPr>
              <w:spacing w:after="0" w:line="240" w:lineRule="auto"/>
              <w:jc w:val="center"/>
              <w:rPr>
                <w:rFonts w:ascii="Times New Roman" w:eastAsia="Cambria" w:hAnsi="Times New Roman" w:cs="Times New Roman"/>
                <w:sz w:val="24"/>
                <w:szCs w:val="24"/>
              </w:rPr>
            </w:pPr>
            <w:r w:rsidRPr="00C63E51">
              <w:rPr>
                <w:rFonts w:ascii="Times New Roman" w:eastAsia="Cambria" w:hAnsi="Times New Roman" w:cs="Times New Roman"/>
                <w:sz w:val="24"/>
                <w:szCs w:val="24"/>
              </w:rPr>
              <w:lastRenderedPageBreak/>
              <w:t>1.2</w:t>
            </w:r>
          </w:p>
        </w:tc>
        <w:tc>
          <w:tcPr>
            <w:tcW w:w="1174" w:type="pct"/>
          </w:tcPr>
          <w:p w:rsidR="00C63E51" w:rsidRPr="00C63E51" w:rsidRDefault="00C63E51" w:rsidP="0063276F">
            <w:pPr>
              <w:tabs>
                <w:tab w:val="left" w:pos="1911"/>
              </w:tabs>
              <w:spacing w:after="0" w:line="240" w:lineRule="auto"/>
              <w:ind w:left="69" w:right="28"/>
              <w:jc w:val="center"/>
              <w:rPr>
                <w:rFonts w:ascii="Times New Roman" w:eastAsia="Times New Roman" w:hAnsi="Times New Roman" w:cs="Times New Roman"/>
                <w:b/>
                <w:sz w:val="24"/>
                <w:szCs w:val="24"/>
              </w:rPr>
            </w:pPr>
            <w:r w:rsidRPr="00C63E51">
              <w:rPr>
                <w:rFonts w:ascii="Times New Roman" w:eastAsia="Times New Roman" w:hAnsi="Times New Roman" w:cs="Times New Roman"/>
                <w:b/>
                <w:sz w:val="24"/>
                <w:szCs w:val="24"/>
              </w:rPr>
              <w:t xml:space="preserve">Содержание </w:t>
            </w:r>
            <w:r w:rsidR="0063276F">
              <w:rPr>
                <w:rFonts w:ascii="Times New Roman" w:eastAsia="Times New Roman" w:hAnsi="Times New Roman" w:cs="Times New Roman"/>
                <w:b/>
                <w:sz w:val="24"/>
                <w:szCs w:val="24"/>
              </w:rPr>
              <w:t>П</w:t>
            </w:r>
            <w:r w:rsidRPr="00C63E51">
              <w:rPr>
                <w:rFonts w:ascii="Times New Roman" w:eastAsia="Times New Roman" w:hAnsi="Times New Roman" w:cs="Times New Roman"/>
                <w:b/>
                <w:sz w:val="24"/>
                <w:szCs w:val="24"/>
              </w:rPr>
              <w:t>рограммы</w:t>
            </w:r>
          </w:p>
        </w:tc>
        <w:tc>
          <w:tcPr>
            <w:tcW w:w="3464" w:type="pct"/>
          </w:tcPr>
          <w:p w:rsidR="00C63E51" w:rsidRDefault="00C63E51" w:rsidP="00455C81">
            <w:pPr>
              <w:widowControl w:val="0"/>
              <w:spacing w:after="0" w:line="240" w:lineRule="auto"/>
              <w:jc w:val="both"/>
              <w:rPr>
                <w:rFonts w:ascii="Times New Roman" w:eastAsia="Times New Roman" w:hAnsi="Times New Roman" w:cs="Times New Roman"/>
                <w:sz w:val="24"/>
                <w:szCs w:val="24"/>
                <w:lang w:bidi="hi-IN"/>
              </w:rPr>
            </w:pPr>
            <w:r w:rsidRPr="00C63E51">
              <w:rPr>
                <w:rFonts w:ascii="Times New Roman" w:eastAsia="Times New Roman" w:hAnsi="Times New Roman" w:cs="Times New Roman"/>
                <w:sz w:val="24"/>
                <w:szCs w:val="24"/>
                <w:lang w:bidi="hi-IN"/>
              </w:rPr>
              <w:t>Состоит из общих сведений, кото</w:t>
            </w:r>
            <w:r w:rsidR="00455C81">
              <w:rPr>
                <w:rFonts w:ascii="Times New Roman" w:eastAsia="Times New Roman" w:hAnsi="Times New Roman" w:cs="Times New Roman"/>
                <w:sz w:val="24"/>
                <w:szCs w:val="24"/>
                <w:lang w:bidi="hi-IN"/>
              </w:rPr>
              <w:t xml:space="preserve">рые оформляются в виде таблицы </w:t>
            </w:r>
            <w:r w:rsidRPr="00C63E51">
              <w:rPr>
                <w:rFonts w:ascii="Times New Roman" w:eastAsia="Times New Roman" w:hAnsi="Times New Roman" w:cs="Times New Roman"/>
                <w:sz w:val="24"/>
                <w:szCs w:val="24"/>
                <w:lang w:bidi="hi-IN"/>
              </w:rPr>
              <w:t xml:space="preserve">(сроки проведения программы, возраст </w:t>
            </w:r>
            <w:r w:rsidRPr="00C63E51">
              <w:rPr>
                <w:rFonts w:ascii="Times New Roman" w:eastAsia="Times New Roman" w:hAnsi="Times New Roman" w:cs="Times New Roman"/>
                <w:sz w:val="24"/>
                <w:szCs w:val="24"/>
                <w:lang w:bidi="hi-IN"/>
              </w:rPr>
              <w:lastRenderedPageBreak/>
              <w:t>обучающихся, направленнос</w:t>
            </w:r>
            <w:r w:rsidR="00455C81">
              <w:rPr>
                <w:rFonts w:ascii="Times New Roman" w:eastAsia="Times New Roman" w:hAnsi="Times New Roman" w:cs="Times New Roman"/>
                <w:sz w:val="24"/>
                <w:szCs w:val="24"/>
                <w:lang w:bidi="hi-IN"/>
              </w:rPr>
              <w:t xml:space="preserve">ть программы, уровень </w:t>
            </w:r>
            <w:r w:rsidR="001C2C89">
              <w:rPr>
                <w:rFonts w:ascii="Times New Roman" w:eastAsia="Times New Roman" w:hAnsi="Times New Roman" w:cs="Times New Roman"/>
                <w:sz w:val="24"/>
                <w:szCs w:val="24"/>
                <w:lang w:bidi="hi-IN"/>
              </w:rPr>
              <w:t>сложности П</w:t>
            </w:r>
            <w:r w:rsidR="00455C81">
              <w:rPr>
                <w:rFonts w:ascii="Times New Roman" w:eastAsia="Times New Roman" w:hAnsi="Times New Roman" w:cs="Times New Roman"/>
                <w:sz w:val="24"/>
                <w:szCs w:val="24"/>
                <w:lang w:bidi="hi-IN"/>
              </w:rPr>
              <w:t>рограммы</w:t>
            </w:r>
            <w:r w:rsidRPr="00C63E51">
              <w:rPr>
                <w:rFonts w:ascii="Times New Roman" w:eastAsia="Times New Roman" w:hAnsi="Times New Roman" w:cs="Times New Roman"/>
                <w:sz w:val="24"/>
                <w:szCs w:val="24"/>
                <w:lang w:bidi="hi-IN"/>
              </w:rPr>
              <w:t xml:space="preserve">), учебного плана </w:t>
            </w:r>
            <w:r w:rsidR="00672C21">
              <w:rPr>
                <w:rFonts w:ascii="Times New Roman" w:eastAsia="Times New Roman" w:hAnsi="Times New Roman" w:cs="Times New Roman"/>
                <w:sz w:val="24"/>
                <w:szCs w:val="24"/>
                <w:lang w:bidi="hi-IN"/>
              </w:rPr>
              <w:t>П</w:t>
            </w:r>
            <w:r w:rsidRPr="00C63E51">
              <w:rPr>
                <w:rFonts w:ascii="Times New Roman" w:eastAsia="Times New Roman" w:hAnsi="Times New Roman" w:cs="Times New Roman"/>
                <w:sz w:val="24"/>
                <w:szCs w:val="24"/>
                <w:lang w:bidi="hi-IN"/>
              </w:rPr>
              <w:t xml:space="preserve">рограммы и содержания учебного плана </w:t>
            </w:r>
            <w:r w:rsidR="00455C81">
              <w:rPr>
                <w:rFonts w:ascii="Times New Roman" w:eastAsia="Times New Roman" w:hAnsi="Times New Roman" w:cs="Times New Roman"/>
                <w:sz w:val="24"/>
                <w:szCs w:val="24"/>
                <w:lang w:bidi="hi-IN"/>
              </w:rPr>
              <w:t>П</w:t>
            </w:r>
            <w:r w:rsidRPr="00C63E51">
              <w:rPr>
                <w:rFonts w:ascii="Times New Roman" w:eastAsia="Times New Roman" w:hAnsi="Times New Roman" w:cs="Times New Roman"/>
                <w:sz w:val="24"/>
                <w:szCs w:val="24"/>
                <w:lang w:bidi="hi-IN"/>
              </w:rPr>
              <w:t>рограммы</w:t>
            </w:r>
          </w:p>
          <w:p w:rsidR="00455C81" w:rsidRPr="00C63E51" w:rsidRDefault="00455C81" w:rsidP="00455C81">
            <w:pPr>
              <w:widowControl w:val="0"/>
              <w:spacing w:after="0" w:line="240" w:lineRule="auto"/>
              <w:jc w:val="both"/>
              <w:rPr>
                <w:rFonts w:ascii="Times New Roman" w:eastAsia="Times New Roman" w:hAnsi="Times New Roman" w:cs="Times New Roman"/>
                <w:sz w:val="24"/>
                <w:szCs w:val="24"/>
                <w:lang w:bidi="hi-IN"/>
              </w:rPr>
            </w:pPr>
          </w:p>
        </w:tc>
      </w:tr>
      <w:tr w:rsidR="00C63E51" w:rsidRPr="00C63E51" w:rsidTr="00734A95">
        <w:trPr>
          <w:trHeight w:val="698"/>
        </w:trPr>
        <w:tc>
          <w:tcPr>
            <w:tcW w:w="361" w:type="pct"/>
          </w:tcPr>
          <w:p w:rsidR="00C63E51" w:rsidRPr="00C63E51" w:rsidRDefault="00C63E51" w:rsidP="00C63E51">
            <w:pPr>
              <w:spacing w:after="0" w:line="240" w:lineRule="auto"/>
              <w:rPr>
                <w:rFonts w:ascii="Times New Roman" w:eastAsia="Cambria" w:hAnsi="Times New Roman" w:cs="Times New Roman"/>
                <w:sz w:val="24"/>
                <w:szCs w:val="24"/>
              </w:rPr>
            </w:pPr>
            <w:r w:rsidRPr="00C63E51">
              <w:rPr>
                <w:rFonts w:ascii="Times New Roman" w:eastAsia="Cambria" w:hAnsi="Times New Roman" w:cs="Times New Roman"/>
                <w:sz w:val="24"/>
                <w:szCs w:val="24"/>
              </w:rPr>
              <w:lastRenderedPageBreak/>
              <w:t>1.2.1</w:t>
            </w:r>
          </w:p>
        </w:tc>
        <w:tc>
          <w:tcPr>
            <w:tcW w:w="1174" w:type="pct"/>
          </w:tcPr>
          <w:p w:rsidR="00C63E51" w:rsidRPr="00C63E51" w:rsidRDefault="00C63E51" w:rsidP="0063276F">
            <w:pPr>
              <w:tabs>
                <w:tab w:val="left" w:pos="1911"/>
              </w:tabs>
              <w:spacing w:after="0" w:line="240" w:lineRule="auto"/>
              <w:ind w:left="69" w:right="28"/>
              <w:jc w:val="center"/>
              <w:rPr>
                <w:rFonts w:ascii="Times New Roman" w:eastAsia="Cambria" w:hAnsi="Times New Roman" w:cs="Times New Roman"/>
                <w:b/>
                <w:sz w:val="24"/>
                <w:szCs w:val="24"/>
              </w:rPr>
            </w:pPr>
            <w:r w:rsidRPr="00C63E51">
              <w:rPr>
                <w:rFonts w:ascii="Times New Roman" w:eastAsia="Cambria" w:hAnsi="Times New Roman" w:cs="Times New Roman"/>
                <w:b/>
                <w:sz w:val="24"/>
                <w:szCs w:val="24"/>
              </w:rPr>
              <w:t xml:space="preserve">Учебный план </w:t>
            </w:r>
            <w:r w:rsidR="0063276F">
              <w:rPr>
                <w:rFonts w:ascii="Times New Roman" w:eastAsia="Times New Roman" w:hAnsi="Times New Roman" w:cs="Times New Roman"/>
                <w:b/>
                <w:sz w:val="24"/>
                <w:szCs w:val="24"/>
              </w:rPr>
              <w:t>П</w:t>
            </w:r>
            <w:r w:rsidRPr="00C63E51">
              <w:rPr>
                <w:rFonts w:ascii="Times New Roman" w:eastAsia="Times New Roman" w:hAnsi="Times New Roman" w:cs="Times New Roman"/>
                <w:b/>
                <w:sz w:val="24"/>
                <w:szCs w:val="24"/>
              </w:rPr>
              <w:t>рограммы</w:t>
            </w:r>
          </w:p>
        </w:tc>
        <w:tc>
          <w:tcPr>
            <w:tcW w:w="3464" w:type="pct"/>
          </w:tcPr>
          <w:p w:rsidR="00C63E51" w:rsidRPr="00C63E51" w:rsidRDefault="00C63E51" w:rsidP="00C63E51">
            <w:pPr>
              <w:spacing w:after="0" w:line="240" w:lineRule="auto"/>
              <w:jc w:val="both"/>
              <w:rPr>
                <w:rFonts w:ascii="Times New Roman" w:eastAsia="Times New Roman" w:hAnsi="Times New Roman" w:cs="Times New Roman"/>
                <w:sz w:val="24"/>
                <w:szCs w:val="24"/>
                <w:highlight w:val="white"/>
                <w:lang w:bidi="hi-IN"/>
              </w:rPr>
            </w:pPr>
            <w:r w:rsidRPr="00C63E51">
              <w:rPr>
                <w:rFonts w:ascii="Times New Roman" w:eastAsia="Times New Roman" w:hAnsi="Times New Roman" w:cs="Times New Roman"/>
                <w:sz w:val="24"/>
                <w:szCs w:val="24"/>
                <w:highlight w:val="white"/>
                <w:lang w:bidi="hi-IN"/>
              </w:rPr>
              <w:t>Оформляется в виде таблицы, которая включает:</w:t>
            </w:r>
          </w:p>
          <w:p w:rsidR="00C63E51" w:rsidRPr="00C63E51" w:rsidRDefault="00C63E51" w:rsidP="00C63E51">
            <w:pPr>
              <w:spacing w:after="0" w:line="240" w:lineRule="auto"/>
              <w:jc w:val="both"/>
              <w:rPr>
                <w:rFonts w:ascii="Times New Roman" w:eastAsia="Times New Roman" w:hAnsi="Times New Roman" w:cs="Times New Roman"/>
                <w:sz w:val="24"/>
                <w:szCs w:val="24"/>
                <w:highlight w:val="white"/>
                <w:lang w:bidi="hi-IN"/>
              </w:rPr>
            </w:pPr>
            <w:r w:rsidRPr="00C63E51">
              <w:rPr>
                <w:rFonts w:ascii="Times New Roman" w:eastAsia="Times New Roman" w:hAnsi="Times New Roman" w:cs="Times New Roman"/>
                <w:sz w:val="24"/>
                <w:szCs w:val="24"/>
                <w:lang w:bidi="hi-IN"/>
              </w:rPr>
              <w:t>– перечень</w:t>
            </w:r>
            <w:r w:rsidRPr="00C63E51">
              <w:rPr>
                <w:rFonts w:ascii="Times New Roman" w:eastAsia="Times New Roman" w:hAnsi="Times New Roman" w:cs="Times New Roman"/>
                <w:sz w:val="24"/>
                <w:szCs w:val="24"/>
                <w:highlight w:val="white"/>
                <w:lang w:bidi="hi-IN"/>
              </w:rPr>
              <w:t xml:space="preserve"> образовательных событий;</w:t>
            </w:r>
          </w:p>
          <w:p w:rsidR="00C63E51" w:rsidRPr="00C63E51" w:rsidRDefault="00C63E51" w:rsidP="00C63E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3E51">
              <w:rPr>
                <w:rFonts w:ascii="Times New Roman" w:eastAsia="Times New Roman" w:hAnsi="Times New Roman" w:cs="Times New Roman"/>
                <w:sz w:val="24"/>
                <w:szCs w:val="24"/>
                <w:highlight w:val="white"/>
                <w:lang w:eastAsia="ru-RU"/>
              </w:rPr>
              <w:t>– количество часов</w:t>
            </w:r>
            <w:r w:rsidRPr="00C63E51">
              <w:rPr>
                <w:rFonts w:ascii="Times New Roman" w:eastAsia="Times New Roman" w:hAnsi="Times New Roman" w:cs="Times New Roman"/>
                <w:sz w:val="24"/>
                <w:szCs w:val="24"/>
                <w:lang w:eastAsia="ru-RU"/>
              </w:rPr>
              <w:t xml:space="preserve">; </w:t>
            </w:r>
          </w:p>
          <w:p w:rsidR="00C63E51" w:rsidRDefault="00C63E51" w:rsidP="00C63E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3E51">
              <w:rPr>
                <w:rFonts w:ascii="Times New Roman" w:eastAsia="Times New Roman" w:hAnsi="Times New Roman" w:cs="Times New Roman"/>
                <w:sz w:val="24"/>
                <w:szCs w:val="24"/>
                <w:highlight w:val="white"/>
                <w:lang w:eastAsia="ru-RU"/>
              </w:rPr>
              <w:t>– </w:t>
            </w:r>
            <w:r w:rsidRPr="00C63E51">
              <w:rPr>
                <w:rFonts w:ascii="Times New Roman" w:eastAsia="Times New Roman" w:hAnsi="Times New Roman" w:cs="Times New Roman"/>
                <w:sz w:val="24"/>
                <w:szCs w:val="24"/>
                <w:lang w:eastAsia="ru-RU"/>
              </w:rPr>
              <w:t xml:space="preserve">формы аттестации/контроля </w:t>
            </w:r>
          </w:p>
          <w:p w:rsidR="00226333" w:rsidRPr="00C63E51" w:rsidRDefault="00226333" w:rsidP="00C63E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C63E51" w:rsidRPr="00C63E51" w:rsidTr="00734A95">
        <w:trPr>
          <w:trHeight w:val="416"/>
        </w:trPr>
        <w:tc>
          <w:tcPr>
            <w:tcW w:w="361" w:type="pct"/>
          </w:tcPr>
          <w:p w:rsidR="00C63E51" w:rsidRPr="00C63E51" w:rsidRDefault="00C63E51" w:rsidP="00C63E51">
            <w:pPr>
              <w:spacing w:after="0" w:line="240" w:lineRule="auto"/>
              <w:rPr>
                <w:rFonts w:ascii="Times New Roman" w:eastAsia="Cambria" w:hAnsi="Times New Roman" w:cs="Times New Roman"/>
                <w:sz w:val="24"/>
                <w:szCs w:val="24"/>
              </w:rPr>
            </w:pPr>
            <w:r w:rsidRPr="00C63E51">
              <w:rPr>
                <w:rFonts w:ascii="Times New Roman" w:eastAsia="Cambria" w:hAnsi="Times New Roman" w:cs="Times New Roman"/>
                <w:sz w:val="24"/>
                <w:szCs w:val="24"/>
              </w:rPr>
              <w:t>1.2.2</w:t>
            </w:r>
          </w:p>
        </w:tc>
        <w:tc>
          <w:tcPr>
            <w:tcW w:w="1174" w:type="pct"/>
          </w:tcPr>
          <w:p w:rsidR="00C63E51" w:rsidRPr="00C63E51" w:rsidRDefault="00C63E51" w:rsidP="0063276F">
            <w:pPr>
              <w:tabs>
                <w:tab w:val="left" w:pos="1911"/>
              </w:tabs>
              <w:spacing w:after="0" w:line="240" w:lineRule="auto"/>
              <w:ind w:left="69" w:right="28"/>
              <w:jc w:val="center"/>
              <w:rPr>
                <w:rFonts w:ascii="Times New Roman" w:eastAsia="Cambria" w:hAnsi="Times New Roman" w:cs="Times New Roman"/>
                <w:b/>
                <w:sz w:val="24"/>
                <w:szCs w:val="24"/>
              </w:rPr>
            </w:pPr>
            <w:r w:rsidRPr="00C63E51">
              <w:rPr>
                <w:rFonts w:ascii="Times New Roman" w:eastAsia="Cambria" w:hAnsi="Times New Roman" w:cs="Times New Roman"/>
                <w:b/>
                <w:sz w:val="24"/>
                <w:szCs w:val="24"/>
              </w:rPr>
              <w:t xml:space="preserve">Содержание учебного плана </w:t>
            </w:r>
            <w:r w:rsidR="0063276F">
              <w:rPr>
                <w:rFonts w:ascii="Times New Roman" w:eastAsia="Cambria" w:hAnsi="Times New Roman" w:cs="Times New Roman"/>
                <w:b/>
                <w:sz w:val="24"/>
                <w:szCs w:val="24"/>
              </w:rPr>
              <w:t>П</w:t>
            </w:r>
            <w:r w:rsidRPr="00C63E51">
              <w:rPr>
                <w:rFonts w:ascii="Times New Roman" w:eastAsia="Cambria" w:hAnsi="Times New Roman" w:cs="Times New Roman"/>
                <w:b/>
                <w:sz w:val="24"/>
                <w:szCs w:val="24"/>
              </w:rPr>
              <w:t>рограммы</w:t>
            </w:r>
          </w:p>
        </w:tc>
        <w:tc>
          <w:tcPr>
            <w:tcW w:w="3464" w:type="pct"/>
          </w:tcPr>
          <w:p w:rsidR="001237AB" w:rsidRDefault="00C63E51" w:rsidP="00E5419C">
            <w:pPr>
              <w:spacing w:after="0" w:line="240" w:lineRule="auto"/>
              <w:jc w:val="both"/>
              <w:rPr>
                <w:rFonts w:ascii="Times New Roman" w:eastAsia="Times New Roman" w:hAnsi="Times New Roman" w:cs="Times New Roman"/>
                <w:sz w:val="24"/>
                <w:szCs w:val="24"/>
                <w:lang w:bidi="hi-IN"/>
              </w:rPr>
            </w:pPr>
            <w:r w:rsidRPr="00C63E51">
              <w:rPr>
                <w:rFonts w:ascii="Times New Roman" w:eastAsia="Times New Roman" w:hAnsi="Times New Roman" w:cs="Times New Roman"/>
                <w:sz w:val="24"/>
                <w:szCs w:val="24"/>
                <w:lang w:bidi="hi-IN"/>
              </w:rPr>
              <w:t>Оформляется в виде таблицы. Раскрывается содержание основных образовательных событий в соответствии с разделами</w:t>
            </w:r>
            <w:r w:rsidR="00742EC7">
              <w:rPr>
                <w:rFonts w:ascii="Times New Roman" w:eastAsia="Times New Roman" w:hAnsi="Times New Roman" w:cs="Times New Roman"/>
                <w:sz w:val="24"/>
                <w:szCs w:val="24"/>
                <w:lang w:bidi="hi-IN"/>
              </w:rPr>
              <w:t xml:space="preserve"> (темами)</w:t>
            </w:r>
            <w:r w:rsidRPr="00C63E51">
              <w:rPr>
                <w:rFonts w:ascii="Times New Roman" w:eastAsia="Times New Roman" w:hAnsi="Times New Roman" w:cs="Times New Roman"/>
                <w:sz w:val="24"/>
                <w:szCs w:val="24"/>
                <w:lang w:bidi="hi-IN"/>
              </w:rPr>
              <w:t xml:space="preserve"> учебного плана, формулировки названий событий, </w:t>
            </w:r>
            <w:r w:rsidR="00742EC7">
              <w:rPr>
                <w:rFonts w:ascii="Times New Roman" w:eastAsia="Times New Roman" w:hAnsi="Times New Roman" w:cs="Times New Roman"/>
                <w:sz w:val="24"/>
                <w:szCs w:val="24"/>
                <w:lang w:bidi="hi-IN"/>
              </w:rPr>
              <w:t xml:space="preserve">ОБЯЗАТЕЛЬНО </w:t>
            </w:r>
            <w:r w:rsidR="001237AB">
              <w:rPr>
                <w:rFonts w:ascii="Times New Roman" w:eastAsia="Times New Roman" w:hAnsi="Times New Roman" w:cs="Times New Roman"/>
                <w:sz w:val="24"/>
                <w:szCs w:val="24"/>
                <w:lang w:bidi="hi-IN"/>
              </w:rPr>
              <w:t>указыва</w:t>
            </w:r>
            <w:r w:rsidR="00742EC7">
              <w:rPr>
                <w:rFonts w:ascii="Times New Roman" w:eastAsia="Times New Roman" w:hAnsi="Times New Roman" w:cs="Times New Roman"/>
                <w:sz w:val="24"/>
                <w:szCs w:val="24"/>
                <w:lang w:bidi="hi-IN"/>
              </w:rPr>
              <w:t xml:space="preserve">ется форма проведения </w:t>
            </w:r>
            <w:r w:rsidR="001865B7">
              <w:rPr>
                <w:rFonts w:ascii="Times New Roman" w:eastAsia="Times New Roman" w:hAnsi="Times New Roman" w:cs="Times New Roman"/>
                <w:sz w:val="24"/>
                <w:szCs w:val="24"/>
                <w:lang w:bidi="hi-IN"/>
              </w:rPr>
              <w:t xml:space="preserve">занятий (например, </w:t>
            </w:r>
            <w:r w:rsidR="001865B7" w:rsidRPr="001865B7">
              <w:rPr>
                <w:rFonts w:ascii="Times New Roman" w:eastAsia="Times New Roman" w:hAnsi="Times New Roman" w:cs="Times New Roman"/>
                <w:sz w:val="24"/>
                <w:szCs w:val="24"/>
                <w:lang w:bidi="hi-IN"/>
              </w:rPr>
              <w:t>творческая мастерская, тренинг, игра, мастер-класс, квиз, квест, дискуссия, дебаты, ролевая игра, кейс-игра, стратегическая сессия, соревнование, эстафета, турнир, фестиваль, парад, встреча, презентация</w:t>
            </w:r>
            <w:r w:rsidR="001865B7">
              <w:rPr>
                <w:rFonts w:ascii="Times New Roman" w:eastAsia="Times New Roman" w:hAnsi="Times New Roman" w:cs="Times New Roman"/>
                <w:sz w:val="24"/>
                <w:szCs w:val="24"/>
                <w:lang w:bidi="hi-IN"/>
              </w:rPr>
              <w:t>)</w:t>
            </w:r>
          </w:p>
          <w:p w:rsidR="00E5419C" w:rsidRPr="00C63E51" w:rsidRDefault="00E5419C" w:rsidP="00E5419C">
            <w:pPr>
              <w:spacing w:after="0" w:line="240" w:lineRule="auto"/>
              <w:jc w:val="both"/>
              <w:rPr>
                <w:rFonts w:ascii="Times New Roman" w:eastAsia="Times New Roman" w:hAnsi="Times New Roman" w:cs="Times New Roman"/>
                <w:sz w:val="24"/>
                <w:szCs w:val="24"/>
                <w:lang w:bidi="hi-IN"/>
              </w:rPr>
            </w:pPr>
          </w:p>
        </w:tc>
      </w:tr>
      <w:tr w:rsidR="00C63E51" w:rsidRPr="00C63E51" w:rsidTr="00C63E51">
        <w:tc>
          <w:tcPr>
            <w:tcW w:w="5000" w:type="pct"/>
            <w:gridSpan w:val="3"/>
          </w:tcPr>
          <w:p w:rsidR="00C63E51" w:rsidRPr="00C63E51" w:rsidRDefault="00C63E51" w:rsidP="00C63E51">
            <w:pPr>
              <w:tabs>
                <w:tab w:val="left" w:pos="1911"/>
              </w:tabs>
              <w:spacing w:after="0" w:line="240" w:lineRule="auto"/>
              <w:contextualSpacing/>
              <w:jc w:val="center"/>
              <w:rPr>
                <w:rFonts w:ascii="Times New Roman" w:eastAsia="Cambria" w:hAnsi="Times New Roman" w:cs="Times New Roman"/>
                <w:b/>
                <w:sz w:val="24"/>
                <w:szCs w:val="24"/>
              </w:rPr>
            </w:pPr>
            <w:r w:rsidRPr="00C63E51">
              <w:rPr>
                <w:rFonts w:ascii="Times New Roman" w:eastAsia="Cambria" w:hAnsi="Times New Roman" w:cs="Times New Roman"/>
                <w:b/>
                <w:sz w:val="24"/>
                <w:szCs w:val="24"/>
              </w:rPr>
              <w:t>Раздел № 2. Организационно-педагогические условия</w:t>
            </w:r>
          </w:p>
        </w:tc>
      </w:tr>
      <w:tr w:rsidR="00C63E51" w:rsidRPr="00C63E51" w:rsidTr="00734A95">
        <w:trPr>
          <w:trHeight w:val="849"/>
        </w:trPr>
        <w:tc>
          <w:tcPr>
            <w:tcW w:w="361" w:type="pct"/>
          </w:tcPr>
          <w:p w:rsidR="00C63E51" w:rsidRPr="00C63E51" w:rsidRDefault="00C63E51" w:rsidP="00C63E51">
            <w:pPr>
              <w:spacing w:after="0" w:line="240" w:lineRule="auto"/>
              <w:jc w:val="center"/>
              <w:rPr>
                <w:rFonts w:ascii="Times New Roman" w:eastAsia="Cambria" w:hAnsi="Times New Roman" w:cs="Times New Roman"/>
                <w:sz w:val="24"/>
                <w:szCs w:val="24"/>
              </w:rPr>
            </w:pPr>
            <w:r w:rsidRPr="00C63E51">
              <w:rPr>
                <w:rFonts w:ascii="Times New Roman" w:eastAsia="Cambria" w:hAnsi="Times New Roman" w:cs="Times New Roman"/>
                <w:sz w:val="24"/>
                <w:szCs w:val="24"/>
              </w:rPr>
              <w:t>2.1</w:t>
            </w:r>
          </w:p>
        </w:tc>
        <w:tc>
          <w:tcPr>
            <w:tcW w:w="1174" w:type="pct"/>
          </w:tcPr>
          <w:p w:rsidR="00C63E51" w:rsidRPr="00C63E51" w:rsidRDefault="00C63E51" w:rsidP="00C63E51">
            <w:pPr>
              <w:tabs>
                <w:tab w:val="left" w:pos="1911"/>
              </w:tabs>
              <w:spacing w:after="0" w:line="240" w:lineRule="auto"/>
              <w:ind w:left="69" w:right="28"/>
              <w:jc w:val="center"/>
              <w:rPr>
                <w:rFonts w:ascii="Times New Roman" w:eastAsia="Times New Roman" w:hAnsi="Times New Roman" w:cs="Times New Roman"/>
                <w:b/>
                <w:sz w:val="24"/>
                <w:szCs w:val="24"/>
              </w:rPr>
            </w:pPr>
            <w:r w:rsidRPr="00C63E51">
              <w:rPr>
                <w:rFonts w:ascii="Times New Roman" w:eastAsia="Times New Roman" w:hAnsi="Times New Roman" w:cs="Times New Roman"/>
                <w:b/>
                <w:sz w:val="24"/>
                <w:szCs w:val="24"/>
              </w:rPr>
              <w:t xml:space="preserve">Условия реализации </w:t>
            </w:r>
            <w:r w:rsidR="0063276F">
              <w:rPr>
                <w:rFonts w:ascii="Times New Roman" w:eastAsia="Times New Roman" w:hAnsi="Times New Roman" w:cs="Times New Roman"/>
                <w:b/>
                <w:sz w:val="24"/>
                <w:szCs w:val="24"/>
              </w:rPr>
              <w:t>П</w:t>
            </w:r>
            <w:r w:rsidRPr="00C63E51">
              <w:rPr>
                <w:rFonts w:ascii="Times New Roman" w:eastAsia="Times New Roman" w:hAnsi="Times New Roman" w:cs="Times New Roman"/>
                <w:b/>
                <w:sz w:val="24"/>
                <w:szCs w:val="24"/>
              </w:rPr>
              <w:t>рограммы</w:t>
            </w:r>
          </w:p>
          <w:p w:rsidR="00C63E51" w:rsidRPr="00C63E51" w:rsidRDefault="00C63E51" w:rsidP="00C63E51">
            <w:pPr>
              <w:tabs>
                <w:tab w:val="left" w:pos="1911"/>
              </w:tabs>
              <w:spacing w:after="0" w:line="240" w:lineRule="auto"/>
              <w:ind w:right="28"/>
              <w:rPr>
                <w:rFonts w:ascii="Times New Roman" w:eastAsia="Cambria" w:hAnsi="Times New Roman" w:cs="Times New Roman"/>
                <w:b/>
                <w:sz w:val="24"/>
                <w:szCs w:val="24"/>
              </w:rPr>
            </w:pPr>
          </w:p>
        </w:tc>
        <w:tc>
          <w:tcPr>
            <w:tcW w:w="3464" w:type="pct"/>
          </w:tcPr>
          <w:p w:rsidR="00C63E51" w:rsidRPr="00C63E51" w:rsidRDefault="0002634A" w:rsidP="00C63E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материально-техническое </w:t>
            </w:r>
            <w:r w:rsidR="00A60956">
              <w:rPr>
                <w:rFonts w:ascii="Times New Roman" w:eastAsia="Times New Roman" w:hAnsi="Times New Roman" w:cs="Times New Roman"/>
                <w:sz w:val="24"/>
                <w:szCs w:val="24"/>
              </w:rPr>
              <w:t>обеспечение</w:t>
            </w:r>
            <w:r w:rsidR="00C63E51" w:rsidRPr="00C63E51">
              <w:rPr>
                <w:rFonts w:ascii="Times New Roman" w:eastAsia="Times New Roman" w:hAnsi="Times New Roman" w:cs="Times New Roman"/>
                <w:sz w:val="24"/>
                <w:szCs w:val="24"/>
              </w:rPr>
              <w:t xml:space="preserve"> (характеристика помещений для проведения образовательных событий программы; перечень оборудования, материалов, необходимых для реализации программы);</w:t>
            </w:r>
          </w:p>
          <w:p w:rsidR="00C63E51" w:rsidRDefault="00C63E51" w:rsidP="00344E5A">
            <w:pPr>
              <w:spacing w:after="0" w:line="240" w:lineRule="auto"/>
              <w:jc w:val="both"/>
              <w:rPr>
                <w:rFonts w:ascii="Times New Roman" w:eastAsia="Times New Roman" w:hAnsi="Times New Roman" w:cs="Times New Roman"/>
                <w:sz w:val="24"/>
                <w:szCs w:val="24"/>
              </w:rPr>
            </w:pPr>
            <w:r w:rsidRPr="00C63E51">
              <w:rPr>
                <w:rFonts w:ascii="Times New Roman" w:eastAsia="Times New Roman" w:hAnsi="Times New Roman" w:cs="Times New Roman"/>
                <w:sz w:val="24"/>
                <w:szCs w:val="24"/>
              </w:rPr>
              <w:t xml:space="preserve">– кадровое обеспечение (указываются </w:t>
            </w:r>
            <w:r w:rsidR="00344E5A">
              <w:rPr>
                <w:rFonts w:ascii="Times New Roman" w:eastAsia="Times New Roman" w:hAnsi="Times New Roman" w:cs="Times New Roman"/>
                <w:sz w:val="24"/>
                <w:szCs w:val="24"/>
              </w:rPr>
              <w:t xml:space="preserve">специалисты </w:t>
            </w:r>
            <w:r w:rsidRPr="00C63E51">
              <w:rPr>
                <w:rFonts w:ascii="Times New Roman" w:eastAsia="Times New Roman" w:hAnsi="Times New Roman" w:cs="Times New Roman"/>
                <w:sz w:val="24"/>
                <w:szCs w:val="24"/>
              </w:rPr>
              <w:t>и роль их участия в реализации содержания программы)</w:t>
            </w:r>
            <w:r w:rsidR="0002634A">
              <w:rPr>
                <w:rFonts w:ascii="Times New Roman" w:eastAsia="Times New Roman" w:hAnsi="Times New Roman" w:cs="Times New Roman"/>
                <w:sz w:val="24"/>
                <w:szCs w:val="24"/>
              </w:rPr>
              <w:t>;</w:t>
            </w:r>
          </w:p>
          <w:p w:rsidR="0002634A" w:rsidRDefault="0002634A" w:rsidP="00344E5A">
            <w:pPr>
              <w:spacing w:after="0" w:line="240" w:lineRule="auto"/>
              <w:jc w:val="both"/>
              <w:rPr>
                <w:rFonts w:ascii="Times New Roman" w:eastAsia="Times New Roman" w:hAnsi="Times New Roman" w:cs="Times New Roman"/>
                <w:sz w:val="24"/>
                <w:szCs w:val="24"/>
              </w:rPr>
            </w:pPr>
            <w:r w:rsidRPr="00C63E51">
              <w:rPr>
                <w:rFonts w:ascii="Times New Roman" w:eastAsia="Times New Roman" w:hAnsi="Times New Roman" w:cs="Times New Roman"/>
                <w:sz w:val="24"/>
                <w:szCs w:val="24"/>
              </w:rPr>
              <w:t>– </w:t>
            </w:r>
            <w:r>
              <w:rPr>
                <w:rFonts w:ascii="Times New Roman" w:eastAsia="Times New Roman" w:hAnsi="Times New Roman" w:cs="Times New Roman"/>
                <w:sz w:val="24"/>
                <w:szCs w:val="24"/>
              </w:rPr>
              <w:t>организационные условия (</w:t>
            </w:r>
            <w:r w:rsidR="008504AB" w:rsidRPr="008504AB">
              <w:rPr>
                <w:rFonts w:ascii="Times New Roman" w:eastAsia="Times New Roman" w:hAnsi="Times New Roman" w:cs="Times New Roman"/>
                <w:sz w:val="24"/>
                <w:szCs w:val="24"/>
              </w:rPr>
              <w:t>наполняемость учебных групп</w:t>
            </w:r>
            <w:r w:rsidR="008504AB">
              <w:rPr>
                <w:rFonts w:ascii="Times New Roman" w:eastAsia="Times New Roman" w:hAnsi="Times New Roman" w:cs="Times New Roman"/>
                <w:sz w:val="24"/>
                <w:szCs w:val="24"/>
              </w:rPr>
              <w:t xml:space="preserve"> в зависимости от формы занятия – групповой или коллективной</w:t>
            </w:r>
            <w:r>
              <w:rPr>
                <w:rFonts w:ascii="Times New Roman" w:eastAsia="Times New Roman" w:hAnsi="Times New Roman" w:cs="Times New Roman"/>
                <w:sz w:val="24"/>
                <w:szCs w:val="24"/>
              </w:rPr>
              <w:t>)</w:t>
            </w:r>
          </w:p>
          <w:p w:rsidR="00344E5A" w:rsidRPr="00C63E51" w:rsidRDefault="00344E5A" w:rsidP="00344E5A">
            <w:pPr>
              <w:spacing w:after="0" w:line="240" w:lineRule="auto"/>
              <w:jc w:val="both"/>
              <w:rPr>
                <w:rFonts w:ascii="Times New Roman" w:eastAsia="Times New Roman" w:hAnsi="Times New Roman" w:cs="Times New Roman"/>
                <w:sz w:val="24"/>
                <w:szCs w:val="24"/>
              </w:rPr>
            </w:pPr>
          </w:p>
        </w:tc>
      </w:tr>
      <w:tr w:rsidR="00C63E51" w:rsidRPr="00C63E51" w:rsidTr="00734A95">
        <w:trPr>
          <w:trHeight w:val="849"/>
        </w:trPr>
        <w:tc>
          <w:tcPr>
            <w:tcW w:w="361" w:type="pct"/>
          </w:tcPr>
          <w:p w:rsidR="00C63E51" w:rsidRPr="00C63E51" w:rsidRDefault="00C63E51" w:rsidP="00C63E51">
            <w:pPr>
              <w:spacing w:after="0" w:line="240" w:lineRule="auto"/>
              <w:jc w:val="center"/>
              <w:rPr>
                <w:rFonts w:ascii="Times New Roman" w:eastAsia="Cambria" w:hAnsi="Times New Roman" w:cs="Times New Roman"/>
                <w:sz w:val="24"/>
                <w:szCs w:val="24"/>
              </w:rPr>
            </w:pPr>
            <w:r w:rsidRPr="00C63E51">
              <w:rPr>
                <w:rFonts w:ascii="Times New Roman" w:eastAsia="Cambria" w:hAnsi="Times New Roman" w:cs="Times New Roman"/>
                <w:sz w:val="24"/>
                <w:szCs w:val="24"/>
              </w:rPr>
              <w:t>2.2</w:t>
            </w:r>
          </w:p>
        </w:tc>
        <w:tc>
          <w:tcPr>
            <w:tcW w:w="1174" w:type="pct"/>
          </w:tcPr>
          <w:p w:rsidR="00C63E51" w:rsidRPr="00C63E51" w:rsidRDefault="00C63E51" w:rsidP="00C63E51">
            <w:pPr>
              <w:tabs>
                <w:tab w:val="left" w:pos="1911"/>
              </w:tabs>
              <w:spacing w:after="0" w:line="240" w:lineRule="auto"/>
              <w:ind w:left="69" w:right="28"/>
              <w:jc w:val="center"/>
              <w:rPr>
                <w:rFonts w:ascii="Times New Roman" w:eastAsia="Times New Roman" w:hAnsi="Times New Roman" w:cs="Times New Roman"/>
                <w:b/>
                <w:sz w:val="24"/>
                <w:szCs w:val="24"/>
              </w:rPr>
            </w:pPr>
            <w:r w:rsidRPr="00C63E51">
              <w:rPr>
                <w:rFonts w:ascii="Times New Roman" w:eastAsia="Times New Roman" w:hAnsi="Times New Roman" w:cs="Times New Roman"/>
                <w:b/>
                <w:sz w:val="24"/>
                <w:szCs w:val="24"/>
              </w:rPr>
              <w:t>Методические рекомендации</w:t>
            </w:r>
          </w:p>
        </w:tc>
        <w:tc>
          <w:tcPr>
            <w:tcW w:w="3464" w:type="pct"/>
          </w:tcPr>
          <w:p w:rsidR="00C63E51" w:rsidRPr="00C63E51" w:rsidRDefault="00C63E51" w:rsidP="00C63E51">
            <w:pPr>
              <w:spacing w:after="0" w:line="240" w:lineRule="auto"/>
              <w:jc w:val="both"/>
              <w:rPr>
                <w:rFonts w:ascii="Times New Roman" w:eastAsia="Times New Roman" w:hAnsi="Times New Roman" w:cs="Times New Roman"/>
                <w:sz w:val="24"/>
                <w:szCs w:val="24"/>
                <w:lang w:bidi="hi-IN"/>
              </w:rPr>
            </w:pPr>
            <w:r w:rsidRPr="00C63E51">
              <w:rPr>
                <w:rFonts w:ascii="Times New Roman" w:eastAsia="Times New Roman" w:hAnsi="Times New Roman" w:cs="Times New Roman"/>
                <w:sz w:val="24"/>
                <w:szCs w:val="24"/>
                <w:lang w:bidi="hi-IN"/>
              </w:rPr>
              <w:t>– структурированная информация, определяющая порядок, логику, особенности проведения образовательных событий;</w:t>
            </w:r>
          </w:p>
          <w:p w:rsidR="00C63E51" w:rsidRPr="00C63E51" w:rsidRDefault="00C63E51" w:rsidP="00C63E51">
            <w:pPr>
              <w:spacing w:after="0" w:line="240" w:lineRule="auto"/>
              <w:jc w:val="both"/>
              <w:rPr>
                <w:rFonts w:ascii="Times New Roman" w:eastAsia="Times New Roman" w:hAnsi="Times New Roman" w:cs="Times New Roman"/>
                <w:sz w:val="24"/>
                <w:szCs w:val="24"/>
                <w:lang w:bidi="hi-IN"/>
              </w:rPr>
            </w:pPr>
            <w:r w:rsidRPr="00C63E51">
              <w:rPr>
                <w:rFonts w:ascii="Times New Roman" w:eastAsia="Times New Roman" w:hAnsi="Times New Roman" w:cs="Times New Roman"/>
                <w:sz w:val="24"/>
                <w:szCs w:val="24"/>
                <w:lang w:bidi="hi-IN"/>
              </w:rPr>
              <w:t xml:space="preserve">– использованные методики, методы, технологии с кратким описанием применения в образовательном процессе, обеспечивающие результат </w:t>
            </w:r>
            <w:r w:rsidR="00344E5A">
              <w:rPr>
                <w:rFonts w:ascii="Times New Roman" w:eastAsia="Times New Roman" w:hAnsi="Times New Roman" w:cs="Times New Roman"/>
                <w:sz w:val="24"/>
                <w:szCs w:val="24"/>
                <w:lang w:bidi="hi-IN"/>
              </w:rPr>
              <w:t>П</w:t>
            </w:r>
            <w:r w:rsidRPr="00C63E51">
              <w:rPr>
                <w:rFonts w:ascii="Times New Roman" w:eastAsia="Times New Roman" w:hAnsi="Times New Roman" w:cs="Times New Roman"/>
                <w:sz w:val="24"/>
                <w:szCs w:val="24"/>
                <w:lang w:bidi="hi-IN"/>
              </w:rPr>
              <w:t>рограммы;</w:t>
            </w:r>
          </w:p>
          <w:p w:rsidR="00C63E51" w:rsidRDefault="00C63E51" w:rsidP="00344E5A">
            <w:pPr>
              <w:spacing w:after="0" w:line="240" w:lineRule="auto"/>
              <w:jc w:val="both"/>
              <w:rPr>
                <w:rFonts w:ascii="Times New Roman" w:eastAsia="Times New Roman" w:hAnsi="Times New Roman" w:cs="Times New Roman"/>
                <w:sz w:val="24"/>
                <w:szCs w:val="24"/>
                <w:lang w:bidi="hi-IN"/>
              </w:rPr>
            </w:pPr>
            <w:r w:rsidRPr="00C63E51">
              <w:rPr>
                <w:rFonts w:ascii="Times New Roman" w:eastAsia="Times New Roman" w:hAnsi="Times New Roman" w:cs="Times New Roman"/>
                <w:sz w:val="24"/>
                <w:szCs w:val="24"/>
                <w:lang w:bidi="hi-IN"/>
              </w:rPr>
              <w:t xml:space="preserve">– рекомендации по подготовке образовательных событий </w:t>
            </w:r>
            <w:r w:rsidR="00344E5A">
              <w:rPr>
                <w:rFonts w:ascii="Times New Roman" w:eastAsia="Times New Roman" w:hAnsi="Times New Roman" w:cs="Times New Roman"/>
                <w:sz w:val="24"/>
                <w:szCs w:val="24"/>
                <w:lang w:bidi="hi-IN"/>
              </w:rPr>
              <w:t>П</w:t>
            </w:r>
            <w:r w:rsidRPr="00C63E51">
              <w:rPr>
                <w:rFonts w:ascii="Times New Roman" w:eastAsia="Times New Roman" w:hAnsi="Times New Roman" w:cs="Times New Roman"/>
                <w:sz w:val="24"/>
                <w:szCs w:val="24"/>
                <w:lang w:bidi="hi-IN"/>
              </w:rPr>
              <w:t>рограммы, их логику и специфику проведения</w:t>
            </w:r>
          </w:p>
          <w:p w:rsidR="00344E5A" w:rsidRPr="00C63E51" w:rsidRDefault="00344E5A" w:rsidP="00344E5A">
            <w:pPr>
              <w:spacing w:after="0" w:line="240" w:lineRule="auto"/>
              <w:jc w:val="both"/>
              <w:rPr>
                <w:rFonts w:ascii="Times New Roman" w:eastAsia="Times New Roman" w:hAnsi="Times New Roman" w:cs="Times New Roman"/>
                <w:sz w:val="24"/>
                <w:szCs w:val="24"/>
                <w:lang w:bidi="hi-IN"/>
              </w:rPr>
            </w:pPr>
          </w:p>
        </w:tc>
      </w:tr>
      <w:tr w:rsidR="00C63E51" w:rsidRPr="00C63E51" w:rsidTr="00734A95">
        <w:tc>
          <w:tcPr>
            <w:tcW w:w="361" w:type="pct"/>
          </w:tcPr>
          <w:p w:rsidR="00C63E51" w:rsidRPr="00C63E51" w:rsidRDefault="00C63E51" w:rsidP="00C63E51">
            <w:pPr>
              <w:spacing w:after="0" w:line="240" w:lineRule="auto"/>
              <w:jc w:val="center"/>
              <w:rPr>
                <w:rFonts w:ascii="Times New Roman" w:eastAsia="Cambria" w:hAnsi="Times New Roman" w:cs="Times New Roman"/>
                <w:sz w:val="24"/>
                <w:szCs w:val="24"/>
              </w:rPr>
            </w:pPr>
            <w:r w:rsidRPr="00C63E51">
              <w:rPr>
                <w:rFonts w:ascii="Times New Roman" w:eastAsia="Cambria" w:hAnsi="Times New Roman" w:cs="Times New Roman"/>
                <w:sz w:val="24"/>
                <w:szCs w:val="24"/>
              </w:rPr>
              <w:t>2.3</w:t>
            </w:r>
          </w:p>
        </w:tc>
        <w:tc>
          <w:tcPr>
            <w:tcW w:w="1174" w:type="pct"/>
          </w:tcPr>
          <w:p w:rsidR="00C63E51" w:rsidRPr="00C63E51" w:rsidRDefault="00C63E51" w:rsidP="0063276F">
            <w:pPr>
              <w:tabs>
                <w:tab w:val="left" w:pos="1911"/>
              </w:tabs>
              <w:spacing w:after="0" w:line="240" w:lineRule="auto"/>
              <w:ind w:left="69" w:right="28"/>
              <w:jc w:val="center"/>
              <w:rPr>
                <w:rFonts w:ascii="Times New Roman" w:eastAsia="Cambria" w:hAnsi="Times New Roman" w:cs="Times New Roman"/>
                <w:b/>
                <w:sz w:val="24"/>
                <w:szCs w:val="24"/>
              </w:rPr>
            </w:pPr>
            <w:r w:rsidRPr="00C63E51">
              <w:rPr>
                <w:rFonts w:ascii="Times New Roman" w:eastAsia="Times New Roman" w:hAnsi="Times New Roman" w:cs="Times New Roman"/>
                <w:b/>
                <w:sz w:val="24"/>
                <w:szCs w:val="24"/>
                <w:highlight w:val="white"/>
              </w:rPr>
              <w:t xml:space="preserve">Мониторинг </w:t>
            </w:r>
            <w:r w:rsidR="0063276F">
              <w:rPr>
                <w:rFonts w:ascii="Times New Roman" w:eastAsia="Times New Roman" w:hAnsi="Times New Roman" w:cs="Times New Roman"/>
                <w:b/>
                <w:sz w:val="24"/>
                <w:szCs w:val="24"/>
                <w:highlight w:val="white"/>
              </w:rPr>
              <w:t>П</w:t>
            </w:r>
            <w:r w:rsidRPr="00C63E51">
              <w:rPr>
                <w:rFonts w:ascii="Times New Roman" w:eastAsia="Times New Roman" w:hAnsi="Times New Roman" w:cs="Times New Roman"/>
                <w:b/>
                <w:sz w:val="24"/>
                <w:szCs w:val="24"/>
                <w:highlight w:val="white"/>
              </w:rPr>
              <w:t>рограммы</w:t>
            </w:r>
          </w:p>
        </w:tc>
        <w:tc>
          <w:tcPr>
            <w:tcW w:w="3464" w:type="pct"/>
          </w:tcPr>
          <w:p w:rsidR="00C63E51" w:rsidRPr="00C63E51" w:rsidRDefault="00344E5A" w:rsidP="00C63E51">
            <w:pPr>
              <w:spacing w:after="0" w:line="240" w:lineRule="auto"/>
              <w:ind w:left="34"/>
              <w:jc w:val="both"/>
              <w:rPr>
                <w:rFonts w:ascii="Times New Roman" w:eastAsia="Cambria" w:hAnsi="Times New Roman" w:cs="Times New Roman"/>
                <w:sz w:val="24"/>
                <w:szCs w:val="24"/>
              </w:rPr>
            </w:pPr>
            <w:r>
              <w:rPr>
                <w:rFonts w:ascii="Times New Roman" w:eastAsia="Cambria" w:hAnsi="Times New Roman" w:cs="Times New Roman"/>
                <w:sz w:val="24"/>
                <w:szCs w:val="24"/>
              </w:rPr>
              <w:t>К</w:t>
            </w:r>
            <w:r w:rsidR="00C63E51" w:rsidRPr="00C63E51">
              <w:rPr>
                <w:rFonts w:ascii="Times New Roman" w:eastAsia="Cambria" w:hAnsi="Times New Roman" w:cs="Times New Roman"/>
                <w:sz w:val="24"/>
                <w:szCs w:val="24"/>
              </w:rPr>
              <w:t>ратко раскрывается механизм оценивания результативности реализации программы:</w:t>
            </w:r>
          </w:p>
          <w:p w:rsidR="00C63E51" w:rsidRPr="00C63E51" w:rsidRDefault="00C63E51" w:rsidP="00C63E51">
            <w:pPr>
              <w:spacing w:after="0" w:line="240" w:lineRule="auto"/>
              <w:ind w:left="34"/>
              <w:contextualSpacing/>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 xml:space="preserve">– критерии и показатели результативности данной </w:t>
            </w:r>
            <w:r w:rsidR="00344E5A">
              <w:rPr>
                <w:rFonts w:ascii="Times New Roman" w:eastAsia="Cambria" w:hAnsi="Times New Roman" w:cs="Times New Roman"/>
                <w:sz w:val="24"/>
                <w:szCs w:val="24"/>
              </w:rPr>
              <w:t>П</w:t>
            </w:r>
            <w:r w:rsidRPr="00C63E51">
              <w:rPr>
                <w:rFonts w:ascii="Times New Roman" w:eastAsia="Cambria" w:hAnsi="Times New Roman" w:cs="Times New Roman"/>
                <w:sz w:val="24"/>
                <w:szCs w:val="24"/>
              </w:rPr>
              <w:t xml:space="preserve">рограммы; </w:t>
            </w:r>
          </w:p>
          <w:p w:rsidR="00C63E51" w:rsidRPr="00C63E51" w:rsidRDefault="00C63E51" w:rsidP="00C63E51">
            <w:pPr>
              <w:spacing w:after="0" w:line="240" w:lineRule="auto"/>
              <w:ind w:left="34"/>
              <w:contextualSpacing/>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 xml:space="preserve">– описание оценочных материалов </w:t>
            </w:r>
            <w:r w:rsidR="00344E5A">
              <w:rPr>
                <w:rFonts w:ascii="Times New Roman" w:eastAsia="Cambria" w:hAnsi="Times New Roman" w:cs="Times New Roman"/>
                <w:sz w:val="24"/>
                <w:szCs w:val="24"/>
              </w:rPr>
              <w:t>П</w:t>
            </w:r>
            <w:r w:rsidRPr="00C63E51">
              <w:rPr>
                <w:rFonts w:ascii="Times New Roman" w:eastAsia="Cambria" w:hAnsi="Times New Roman" w:cs="Times New Roman"/>
                <w:sz w:val="24"/>
                <w:szCs w:val="24"/>
              </w:rPr>
              <w:t>рограммы</w:t>
            </w:r>
            <w:r w:rsidRPr="00C63E51">
              <w:rPr>
                <w:rFonts w:ascii="Times New Roman" w:eastAsia="Cambria" w:hAnsi="Times New Roman" w:cs="Times New Roman"/>
                <w:i/>
                <w:sz w:val="24"/>
                <w:szCs w:val="24"/>
              </w:rPr>
              <w:t xml:space="preserve"> </w:t>
            </w:r>
            <w:r w:rsidRPr="00C63E51">
              <w:rPr>
                <w:rFonts w:ascii="Times New Roman" w:eastAsia="Cambria" w:hAnsi="Times New Roman" w:cs="Times New Roman"/>
                <w:sz w:val="24"/>
                <w:szCs w:val="24"/>
              </w:rPr>
              <w:t xml:space="preserve">для определения планируемых результатов освоения </w:t>
            </w:r>
            <w:r w:rsidR="00FF2712">
              <w:rPr>
                <w:rFonts w:ascii="Times New Roman" w:eastAsia="Cambria" w:hAnsi="Times New Roman" w:cs="Times New Roman"/>
                <w:sz w:val="24"/>
                <w:szCs w:val="24"/>
              </w:rPr>
              <w:t>П</w:t>
            </w:r>
            <w:r w:rsidRPr="00C63E51">
              <w:rPr>
                <w:rFonts w:ascii="Times New Roman" w:eastAsia="Cambria" w:hAnsi="Times New Roman" w:cs="Times New Roman"/>
                <w:sz w:val="24"/>
                <w:szCs w:val="24"/>
              </w:rPr>
              <w:t>рограммы (в том числе образовательных продуктов);</w:t>
            </w:r>
          </w:p>
          <w:p w:rsidR="00C63E51" w:rsidRPr="00C63E51" w:rsidRDefault="00C63E51" w:rsidP="00C63E51">
            <w:pPr>
              <w:spacing w:after="0" w:line="240" w:lineRule="auto"/>
              <w:ind w:left="34"/>
              <w:contextualSpacing/>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 xml:space="preserve">– описание механизма отслеживания результатов реализации </w:t>
            </w:r>
            <w:r w:rsidR="00FF2712">
              <w:rPr>
                <w:rFonts w:ascii="Times New Roman" w:eastAsia="Cambria" w:hAnsi="Times New Roman" w:cs="Times New Roman"/>
                <w:sz w:val="24"/>
                <w:szCs w:val="24"/>
              </w:rPr>
              <w:t>П</w:t>
            </w:r>
            <w:r w:rsidRPr="00C63E51">
              <w:rPr>
                <w:rFonts w:ascii="Times New Roman" w:eastAsia="Cambria" w:hAnsi="Times New Roman" w:cs="Times New Roman"/>
                <w:sz w:val="24"/>
                <w:szCs w:val="24"/>
              </w:rPr>
              <w:t>рограммы в целом, поэтапная последовательность проведения диагностических мероприятий).</w:t>
            </w:r>
          </w:p>
          <w:p w:rsidR="00C63E51" w:rsidRPr="00C63E51" w:rsidRDefault="00C63E51" w:rsidP="00C63E51">
            <w:pPr>
              <w:spacing w:after="0" w:line="240" w:lineRule="auto"/>
              <w:ind w:left="34"/>
              <w:contextualSpacing/>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 xml:space="preserve">Выбор формы оценивания результатов профильной части программы зависит от направленности, цели, планируемого </w:t>
            </w:r>
            <w:r w:rsidRPr="00C63E51">
              <w:rPr>
                <w:rFonts w:ascii="Times New Roman" w:eastAsia="Cambria" w:hAnsi="Times New Roman" w:cs="Times New Roman"/>
                <w:sz w:val="24"/>
                <w:szCs w:val="24"/>
              </w:rPr>
              <w:lastRenderedPageBreak/>
              <w:t xml:space="preserve">результата, специфики реализации </w:t>
            </w:r>
            <w:r w:rsidR="00FF2712">
              <w:rPr>
                <w:rFonts w:ascii="Times New Roman" w:eastAsia="Cambria" w:hAnsi="Times New Roman" w:cs="Times New Roman"/>
                <w:sz w:val="24"/>
                <w:szCs w:val="24"/>
              </w:rPr>
              <w:t>П</w:t>
            </w:r>
            <w:r w:rsidRPr="00C63E51">
              <w:rPr>
                <w:rFonts w:ascii="Times New Roman" w:eastAsia="Cambria" w:hAnsi="Times New Roman" w:cs="Times New Roman"/>
                <w:sz w:val="24"/>
                <w:szCs w:val="24"/>
              </w:rPr>
              <w:t>рограммы. Могут быть использованы следующие формы оценивания (контроля/ аттестации):</w:t>
            </w:r>
          </w:p>
          <w:p w:rsidR="00C63E51" w:rsidRPr="00C63E51" w:rsidRDefault="00C63E51" w:rsidP="00C63E51">
            <w:pPr>
              <w:spacing w:after="0" w:line="240" w:lineRule="auto"/>
              <w:ind w:left="34"/>
              <w:contextualSpacing/>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 тестовые задания (устный опрос, письменный опрос, тестирование);</w:t>
            </w:r>
          </w:p>
          <w:p w:rsidR="00C63E51" w:rsidRPr="00C63E51" w:rsidRDefault="00C63E51" w:rsidP="00C63E51">
            <w:pPr>
              <w:spacing w:after="0" w:line="240" w:lineRule="auto"/>
              <w:ind w:left="34"/>
              <w:contextualSpacing/>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 проблемные задания (кейсы, проблемные задачи, ТРИЗ-задачи, головоломки и т. п.);</w:t>
            </w:r>
          </w:p>
          <w:p w:rsidR="00C63E51" w:rsidRPr="00C63E51" w:rsidRDefault="00C63E51" w:rsidP="00C63E51">
            <w:pPr>
              <w:spacing w:after="0" w:line="240" w:lineRule="auto"/>
              <w:ind w:left="34"/>
              <w:contextualSpacing/>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 игровые задания (деловая игра, сюжетно-ролевая игра, квест и т. п.);</w:t>
            </w:r>
          </w:p>
          <w:p w:rsidR="00C63E51" w:rsidRPr="00C63E51" w:rsidRDefault="00C63E51" w:rsidP="00C63E51">
            <w:pPr>
              <w:spacing w:after="0" w:line="240" w:lineRule="auto"/>
              <w:ind w:left="34"/>
              <w:contextualSpacing/>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 демонстрационные задания: организация выставок, конкурсов, соревнований, фестивалей и т. п.;</w:t>
            </w:r>
          </w:p>
          <w:p w:rsidR="00C63E51" w:rsidRPr="00C63E51" w:rsidRDefault="00C63E51" w:rsidP="00C63E51">
            <w:pPr>
              <w:spacing w:after="0" w:line="240" w:lineRule="auto"/>
              <w:ind w:left="34"/>
              <w:contextualSpacing/>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 творческий отчёт (концерт, гала-концерт, спектакль, балл и т. п.);</w:t>
            </w:r>
          </w:p>
          <w:p w:rsidR="00C63E51" w:rsidRPr="00C63E51" w:rsidRDefault="00C63E51" w:rsidP="00C63E51">
            <w:pPr>
              <w:spacing w:after="0" w:line="240" w:lineRule="auto"/>
              <w:ind w:left="34"/>
              <w:contextualSpacing/>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 xml:space="preserve">– викторины </w:t>
            </w:r>
            <w:proofErr w:type="spellStart"/>
            <w:r w:rsidRPr="00C63E51">
              <w:rPr>
                <w:rFonts w:ascii="Times New Roman" w:eastAsia="Cambria" w:hAnsi="Times New Roman" w:cs="Times New Roman"/>
                <w:sz w:val="24"/>
                <w:szCs w:val="24"/>
              </w:rPr>
              <w:t>квизы</w:t>
            </w:r>
            <w:proofErr w:type="spellEnd"/>
            <w:r w:rsidRPr="00C63E51">
              <w:rPr>
                <w:rFonts w:ascii="Times New Roman" w:eastAsia="Cambria" w:hAnsi="Times New Roman" w:cs="Times New Roman"/>
                <w:sz w:val="24"/>
                <w:szCs w:val="24"/>
              </w:rPr>
              <w:t xml:space="preserve"> (тематические (выявляют интересы учащихся), развлекательно-развивающие (способствуют развитию мышления, гибкости ума, логики), лингвистические (способствуют осмыслению и запоминанию языкового материала), </w:t>
            </w:r>
            <w:proofErr w:type="spellStart"/>
            <w:r w:rsidRPr="00C63E51">
              <w:rPr>
                <w:rFonts w:ascii="Times New Roman" w:eastAsia="Cambria" w:hAnsi="Times New Roman" w:cs="Times New Roman"/>
                <w:sz w:val="24"/>
                <w:szCs w:val="24"/>
              </w:rPr>
              <w:t>межтематические</w:t>
            </w:r>
            <w:proofErr w:type="spellEnd"/>
            <w:r w:rsidRPr="00C63E51">
              <w:rPr>
                <w:rFonts w:ascii="Times New Roman" w:eastAsia="Cambria" w:hAnsi="Times New Roman" w:cs="Times New Roman"/>
                <w:sz w:val="24"/>
                <w:szCs w:val="24"/>
              </w:rPr>
              <w:t xml:space="preserve"> (включают </w:t>
            </w:r>
            <w:proofErr w:type="spellStart"/>
            <w:r w:rsidRPr="00C63E51">
              <w:rPr>
                <w:rFonts w:ascii="Times New Roman" w:eastAsia="Cambria" w:hAnsi="Times New Roman" w:cs="Times New Roman"/>
                <w:sz w:val="24"/>
                <w:szCs w:val="24"/>
              </w:rPr>
              <w:t>межпредметные</w:t>
            </w:r>
            <w:proofErr w:type="spellEnd"/>
            <w:r w:rsidRPr="00C63E51">
              <w:rPr>
                <w:rFonts w:ascii="Times New Roman" w:eastAsia="Cambria" w:hAnsi="Times New Roman" w:cs="Times New Roman"/>
                <w:sz w:val="24"/>
                <w:szCs w:val="24"/>
              </w:rPr>
              <w:t xml:space="preserve"> связи) и др.);</w:t>
            </w:r>
          </w:p>
          <w:p w:rsidR="00C63E51" w:rsidRPr="00C63E51" w:rsidRDefault="00C63E51" w:rsidP="00C63E51">
            <w:pPr>
              <w:spacing w:after="0" w:line="240" w:lineRule="auto"/>
              <w:ind w:left="34"/>
              <w:contextualSpacing/>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 защита (презентация) проектов;</w:t>
            </w:r>
          </w:p>
          <w:p w:rsidR="00C63E51" w:rsidRDefault="00C63E51" w:rsidP="00C63E51">
            <w:pPr>
              <w:spacing w:after="0" w:line="240" w:lineRule="auto"/>
              <w:ind w:left="34"/>
              <w:contextualSpacing/>
              <w:jc w:val="both"/>
              <w:rPr>
                <w:rFonts w:ascii="Times New Roman" w:eastAsia="Cambria" w:hAnsi="Times New Roman" w:cs="Times New Roman"/>
                <w:sz w:val="24"/>
                <w:szCs w:val="24"/>
              </w:rPr>
            </w:pPr>
            <w:r w:rsidRPr="00C63E51">
              <w:rPr>
                <w:rFonts w:ascii="Times New Roman" w:eastAsia="Cambria" w:hAnsi="Times New Roman" w:cs="Times New Roman"/>
                <w:sz w:val="24"/>
                <w:szCs w:val="24"/>
              </w:rPr>
              <w:t>– карта индивидуальных достижений</w:t>
            </w:r>
          </w:p>
          <w:p w:rsidR="00717706" w:rsidRPr="00C63E51" w:rsidRDefault="00717706" w:rsidP="00C63E51">
            <w:pPr>
              <w:spacing w:after="0" w:line="240" w:lineRule="auto"/>
              <w:ind w:left="34"/>
              <w:contextualSpacing/>
              <w:jc w:val="both"/>
              <w:rPr>
                <w:rFonts w:ascii="Times New Roman" w:eastAsia="Cambria" w:hAnsi="Times New Roman" w:cs="Times New Roman"/>
                <w:sz w:val="24"/>
                <w:szCs w:val="24"/>
              </w:rPr>
            </w:pPr>
          </w:p>
        </w:tc>
      </w:tr>
      <w:tr w:rsidR="00C63E51" w:rsidRPr="00C63E51" w:rsidTr="00734A95">
        <w:tc>
          <w:tcPr>
            <w:tcW w:w="361" w:type="pct"/>
          </w:tcPr>
          <w:p w:rsidR="00C63E51" w:rsidRPr="00C63E51" w:rsidRDefault="00C63E51" w:rsidP="00C63E51">
            <w:pPr>
              <w:spacing w:after="0" w:line="240" w:lineRule="auto"/>
              <w:jc w:val="center"/>
              <w:rPr>
                <w:rFonts w:ascii="Times New Roman" w:eastAsia="Cambria" w:hAnsi="Times New Roman" w:cs="Times New Roman"/>
                <w:sz w:val="24"/>
                <w:szCs w:val="24"/>
              </w:rPr>
            </w:pPr>
          </w:p>
        </w:tc>
        <w:tc>
          <w:tcPr>
            <w:tcW w:w="1174" w:type="pct"/>
          </w:tcPr>
          <w:p w:rsidR="00C63E51" w:rsidRPr="00C63E51" w:rsidRDefault="00C63E51" w:rsidP="00717706">
            <w:pPr>
              <w:tabs>
                <w:tab w:val="left" w:pos="1911"/>
              </w:tabs>
              <w:spacing w:after="0" w:line="240" w:lineRule="auto"/>
              <w:ind w:left="69" w:right="28"/>
              <w:jc w:val="center"/>
              <w:rPr>
                <w:rFonts w:ascii="Times New Roman" w:eastAsia="Times New Roman" w:hAnsi="Times New Roman" w:cs="Times New Roman"/>
                <w:b/>
                <w:sz w:val="24"/>
                <w:szCs w:val="24"/>
                <w:highlight w:val="white"/>
              </w:rPr>
            </w:pPr>
            <w:r w:rsidRPr="00C63E51">
              <w:rPr>
                <w:rFonts w:ascii="Times New Roman" w:eastAsia="Times New Roman" w:hAnsi="Times New Roman" w:cs="Times New Roman"/>
                <w:b/>
                <w:sz w:val="24"/>
                <w:szCs w:val="24"/>
                <w:highlight w:val="white"/>
              </w:rPr>
              <w:t xml:space="preserve">Список </w:t>
            </w:r>
            <w:r w:rsidR="00717706">
              <w:rPr>
                <w:rFonts w:ascii="Times New Roman" w:eastAsia="Times New Roman" w:hAnsi="Times New Roman" w:cs="Times New Roman"/>
                <w:b/>
                <w:sz w:val="24"/>
                <w:szCs w:val="24"/>
                <w:highlight w:val="white"/>
              </w:rPr>
              <w:t>литературы</w:t>
            </w:r>
          </w:p>
        </w:tc>
        <w:tc>
          <w:tcPr>
            <w:tcW w:w="3464" w:type="pct"/>
          </w:tcPr>
          <w:p w:rsidR="00C63E51" w:rsidRPr="00C63E51" w:rsidRDefault="00C63E51" w:rsidP="00C63E51">
            <w:pPr>
              <w:spacing w:after="0" w:line="240" w:lineRule="auto"/>
              <w:ind w:left="34"/>
              <w:jc w:val="both"/>
              <w:rPr>
                <w:rFonts w:ascii="Times New Roman" w:eastAsia="Times New Roman" w:hAnsi="Times New Roman" w:cs="Times New Roman"/>
                <w:sz w:val="24"/>
                <w:szCs w:val="24"/>
              </w:rPr>
            </w:pPr>
            <w:r w:rsidRPr="00C63E51">
              <w:rPr>
                <w:rFonts w:ascii="Times New Roman" w:eastAsia="Times New Roman" w:hAnsi="Times New Roman" w:cs="Times New Roman"/>
                <w:sz w:val="24"/>
                <w:szCs w:val="24"/>
              </w:rPr>
              <w:t xml:space="preserve">При написании и оформлении данного структурного элемента рекомендуется сформировать список литературных источников, использованный при написании </w:t>
            </w:r>
            <w:r w:rsidR="00717706">
              <w:rPr>
                <w:rFonts w:ascii="Times New Roman" w:eastAsia="Times New Roman" w:hAnsi="Times New Roman" w:cs="Times New Roman"/>
                <w:sz w:val="24"/>
                <w:szCs w:val="24"/>
              </w:rPr>
              <w:t>П</w:t>
            </w:r>
            <w:r w:rsidRPr="00C63E51">
              <w:rPr>
                <w:rFonts w:ascii="Times New Roman" w:eastAsia="Times New Roman" w:hAnsi="Times New Roman" w:cs="Times New Roman"/>
                <w:sz w:val="24"/>
                <w:szCs w:val="24"/>
              </w:rPr>
              <w:t xml:space="preserve">рограммы, который может также включать перечень нормативных документов, регламентирующих специфику (тематический профиль) образовательной деятельности в </w:t>
            </w:r>
            <w:r w:rsidR="00717706">
              <w:rPr>
                <w:rFonts w:ascii="Times New Roman" w:eastAsia="Times New Roman" w:hAnsi="Times New Roman" w:cs="Times New Roman"/>
                <w:sz w:val="24"/>
                <w:szCs w:val="24"/>
              </w:rPr>
              <w:t>П</w:t>
            </w:r>
            <w:r w:rsidRPr="00C63E51">
              <w:rPr>
                <w:rFonts w:ascii="Times New Roman" w:eastAsia="Times New Roman" w:hAnsi="Times New Roman" w:cs="Times New Roman"/>
                <w:sz w:val="24"/>
                <w:szCs w:val="24"/>
              </w:rPr>
              <w:t>рограмме и список литературы, рекомендованный для освоения данного вида деятельности.</w:t>
            </w:r>
          </w:p>
          <w:p w:rsidR="00C63E51" w:rsidRDefault="00C63E51" w:rsidP="00C63E51">
            <w:pPr>
              <w:spacing w:after="0" w:line="240" w:lineRule="auto"/>
              <w:jc w:val="both"/>
              <w:rPr>
                <w:rFonts w:ascii="Times New Roman" w:eastAsia="Times New Roman" w:hAnsi="Times New Roman" w:cs="Times New Roman"/>
                <w:sz w:val="24"/>
                <w:szCs w:val="24"/>
                <w:lang w:bidi="hi-IN"/>
              </w:rPr>
            </w:pPr>
            <w:r w:rsidRPr="00C63E51">
              <w:rPr>
                <w:rFonts w:ascii="Times New Roman" w:eastAsia="Times New Roman" w:hAnsi="Times New Roman" w:cs="Times New Roman"/>
                <w:color w:val="1B1818"/>
                <w:sz w:val="24"/>
                <w:szCs w:val="24"/>
                <w:lang w:bidi="hi-IN"/>
              </w:rPr>
              <w:t>Оформление списка литературы регулируются</w:t>
            </w:r>
            <w:r w:rsidRPr="00C63E51">
              <w:rPr>
                <w:rFonts w:ascii="Times New Roman" w:eastAsia="Times New Roman" w:hAnsi="Times New Roman" w:cs="Times New Roman"/>
                <w:color w:val="1B1818"/>
                <w:sz w:val="24"/>
                <w:szCs w:val="24"/>
                <w:lang w:bidi="hi-IN"/>
              </w:rPr>
              <w:br/>
            </w:r>
            <w:r w:rsidRPr="00C63E51">
              <w:rPr>
                <w:rFonts w:ascii="Times New Roman" w:eastAsia="Times New Roman" w:hAnsi="Times New Roman" w:cs="Times New Roman"/>
                <w:sz w:val="24"/>
                <w:szCs w:val="24"/>
                <w:lang w:bidi="hi-IN"/>
              </w:rPr>
              <w:t>ГОСТ Р 7.0.5-2008</w:t>
            </w:r>
            <w:r w:rsidR="00232D7E">
              <w:rPr>
                <w:rFonts w:ascii="Times New Roman" w:eastAsia="Times New Roman" w:hAnsi="Times New Roman" w:cs="Times New Roman"/>
                <w:sz w:val="24"/>
                <w:szCs w:val="24"/>
                <w:lang w:bidi="hi-IN"/>
              </w:rPr>
              <w:t xml:space="preserve">. </w:t>
            </w:r>
            <w:r w:rsidR="00232D7E" w:rsidRPr="00232D7E">
              <w:rPr>
                <w:rFonts w:ascii="Times New Roman" w:eastAsia="Times New Roman" w:hAnsi="Times New Roman" w:cs="Times New Roman"/>
                <w:sz w:val="24"/>
                <w:szCs w:val="24"/>
                <w:lang w:bidi="hi-IN"/>
              </w:rPr>
              <w:t xml:space="preserve">Предложенные источники в списке литературы должны быть не старше </w:t>
            </w:r>
            <w:r w:rsidR="00232D7E">
              <w:rPr>
                <w:rFonts w:ascii="Times New Roman" w:eastAsia="Times New Roman" w:hAnsi="Times New Roman" w:cs="Times New Roman"/>
                <w:sz w:val="24"/>
                <w:szCs w:val="24"/>
                <w:lang w:bidi="hi-IN"/>
              </w:rPr>
              <w:t>5</w:t>
            </w:r>
            <w:r w:rsidR="00232D7E" w:rsidRPr="00232D7E">
              <w:rPr>
                <w:rFonts w:ascii="Times New Roman" w:eastAsia="Times New Roman" w:hAnsi="Times New Roman" w:cs="Times New Roman"/>
                <w:sz w:val="24"/>
                <w:szCs w:val="24"/>
                <w:lang w:bidi="hi-IN"/>
              </w:rPr>
              <w:t xml:space="preserve"> лет.</w:t>
            </w:r>
          </w:p>
          <w:p w:rsidR="00232D7E" w:rsidRPr="00C63E51" w:rsidRDefault="00232D7E" w:rsidP="00C63E51">
            <w:pPr>
              <w:spacing w:after="0" w:line="240" w:lineRule="auto"/>
              <w:jc w:val="both"/>
              <w:rPr>
                <w:rFonts w:ascii="Times New Roman" w:eastAsia="Times New Roman" w:hAnsi="Times New Roman" w:cs="Times New Roman"/>
                <w:sz w:val="24"/>
                <w:szCs w:val="24"/>
                <w:lang w:bidi="hi-IN"/>
              </w:rPr>
            </w:pPr>
          </w:p>
        </w:tc>
      </w:tr>
    </w:tbl>
    <w:p w:rsidR="00BD2BCA" w:rsidRDefault="00BD2BCA" w:rsidP="008E7A33">
      <w:pPr>
        <w:tabs>
          <w:tab w:val="left" w:pos="284"/>
        </w:tabs>
        <w:spacing w:after="0" w:line="240" w:lineRule="auto"/>
        <w:jc w:val="both"/>
        <w:rPr>
          <w:rFonts w:ascii="Times New Roman" w:eastAsia="Times New Roman" w:hAnsi="Times New Roman" w:cs="Times New Roman"/>
          <w:color w:val="000000"/>
          <w:sz w:val="24"/>
          <w:szCs w:val="24"/>
        </w:rPr>
      </w:pPr>
    </w:p>
    <w:p w:rsidR="008E7A33" w:rsidRDefault="008E7A33" w:rsidP="00830678">
      <w:pPr>
        <w:tabs>
          <w:tab w:val="left" w:pos="284"/>
        </w:tabs>
        <w:spacing w:after="0" w:line="240" w:lineRule="auto"/>
        <w:jc w:val="both"/>
        <w:rPr>
          <w:rFonts w:ascii="Times New Roman" w:eastAsia="Times New Roman" w:hAnsi="Times New Roman" w:cs="Times New Roman"/>
          <w:color w:val="000000"/>
          <w:sz w:val="24"/>
          <w:szCs w:val="24"/>
        </w:rPr>
      </w:pPr>
    </w:p>
    <w:p w:rsidR="00A60956" w:rsidRPr="0052102B" w:rsidRDefault="00A60956" w:rsidP="005433FE">
      <w:pPr>
        <w:pStyle w:val="a3"/>
        <w:numPr>
          <w:ilvl w:val="0"/>
          <w:numId w:val="22"/>
        </w:numPr>
        <w:tabs>
          <w:tab w:val="left" w:pos="284"/>
        </w:tabs>
        <w:spacing w:after="0" w:line="240" w:lineRule="auto"/>
        <w:ind w:left="0" w:firstLine="0"/>
        <w:jc w:val="center"/>
        <w:rPr>
          <w:rFonts w:ascii="Times New Roman" w:eastAsia="Times New Roman" w:hAnsi="Times New Roman" w:cs="Times New Roman"/>
          <w:b/>
          <w:color w:val="000000"/>
          <w:sz w:val="24"/>
          <w:szCs w:val="24"/>
          <w:lang w:eastAsia="ru-RU"/>
        </w:rPr>
      </w:pPr>
      <w:r w:rsidRPr="0052102B">
        <w:rPr>
          <w:rFonts w:ascii="Times New Roman" w:eastAsia="Times New Roman" w:hAnsi="Times New Roman" w:cs="Times New Roman"/>
          <w:b/>
          <w:color w:val="000000"/>
          <w:sz w:val="24"/>
          <w:szCs w:val="24"/>
          <w:lang w:eastAsia="ru-RU"/>
        </w:rPr>
        <w:t>Организационно-педагогические условия реализации Программы</w:t>
      </w:r>
    </w:p>
    <w:p w:rsidR="0052102B" w:rsidRDefault="0052102B" w:rsidP="0052102B">
      <w:pPr>
        <w:spacing w:after="0" w:line="240" w:lineRule="auto"/>
        <w:ind w:left="567"/>
        <w:jc w:val="center"/>
      </w:pPr>
    </w:p>
    <w:p w:rsidR="00A60956" w:rsidRPr="00A60956" w:rsidRDefault="00A60956" w:rsidP="00830678">
      <w:pPr>
        <w:spacing w:after="0" w:line="240" w:lineRule="auto"/>
        <w:ind w:firstLine="709"/>
        <w:jc w:val="both"/>
      </w:pPr>
      <w:r w:rsidRPr="00A60956">
        <w:rPr>
          <w:rFonts w:ascii="Times New Roman" w:eastAsia="Times New Roman" w:hAnsi="Times New Roman" w:cs="Times New Roman"/>
          <w:color w:val="000000"/>
          <w:sz w:val="24"/>
          <w:szCs w:val="24"/>
          <w:lang w:eastAsia="ru-RU"/>
        </w:rPr>
        <w:t>3.1. Материально-техническое обеспечение программы</w:t>
      </w:r>
    </w:p>
    <w:p w:rsidR="009C69C8" w:rsidRDefault="00A60956" w:rsidP="008306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учебного оборудования определяется из расчета среднего количества обучающихся в отряде – 30</w:t>
      </w:r>
      <w:r w:rsidR="009C69C8">
        <w:rPr>
          <w:rFonts w:ascii="Times New Roman" w:eastAsia="Times New Roman" w:hAnsi="Times New Roman" w:cs="Times New Roman"/>
          <w:color w:val="000000"/>
          <w:sz w:val="24"/>
          <w:szCs w:val="24"/>
          <w:lang w:eastAsia="ru-RU"/>
        </w:rPr>
        <w:t>-36</w:t>
      </w:r>
      <w:r>
        <w:rPr>
          <w:rFonts w:ascii="Times New Roman" w:eastAsia="Times New Roman" w:hAnsi="Times New Roman" w:cs="Times New Roman"/>
          <w:color w:val="000000"/>
          <w:sz w:val="24"/>
          <w:szCs w:val="24"/>
          <w:lang w:eastAsia="ru-RU"/>
        </w:rPr>
        <w:t xml:space="preserve"> человек, в студии – 15 человек. </w:t>
      </w:r>
    </w:p>
    <w:p w:rsidR="00A60956" w:rsidRDefault="00A60956" w:rsidP="008306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описание материально-технического сопровождения программы включается следующее:</w:t>
      </w:r>
    </w:p>
    <w:p w:rsidR="00A60956" w:rsidRPr="009C69C8" w:rsidRDefault="00A60956" w:rsidP="00830678">
      <w:pPr>
        <w:pStyle w:val="a3"/>
        <w:numPr>
          <w:ilvl w:val="0"/>
          <w:numId w:val="20"/>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9C69C8">
        <w:rPr>
          <w:rFonts w:ascii="Times New Roman" w:eastAsia="Times New Roman" w:hAnsi="Times New Roman" w:cs="Times New Roman"/>
          <w:color w:val="000000"/>
          <w:sz w:val="24"/>
          <w:szCs w:val="24"/>
          <w:lang w:eastAsia="ru-RU"/>
        </w:rPr>
        <w:t>сведения о помещении, в котором проводятся занятия, (учебном кабинете, компьютерном классе, мастерской, лаборатории, спортивном или актовом зале, и т.п.);</w:t>
      </w:r>
    </w:p>
    <w:p w:rsidR="00A60956" w:rsidRPr="009C69C8" w:rsidRDefault="00A60956" w:rsidP="00830678">
      <w:pPr>
        <w:pStyle w:val="a3"/>
        <w:numPr>
          <w:ilvl w:val="0"/>
          <w:numId w:val="20"/>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9C69C8">
        <w:rPr>
          <w:rFonts w:ascii="Times New Roman" w:eastAsia="Times New Roman" w:hAnsi="Times New Roman" w:cs="Times New Roman"/>
          <w:color w:val="000000"/>
          <w:sz w:val="24"/>
          <w:szCs w:val="24"/>
          <w:lang w:eastAsia="ru-RU"/>
        </w:rPr>
        <w:t>перечень оборудования, необходимого для проведения занятий (станков, спортивных снарядов, швейных машинок, специальных приспособлений, микрофонов и т.п.);</w:t>
      </w:r>
    </w:p>
    <w:p w:rsidR="00A60956" w:rsidRPr="009C69C8" w:rsidRDefault="00A60956" w:rsidP="00830678">
      <w:pPr>
        <w:pStyle w:val="a3"/>
        <w:numPr>
          <w:ilvl w:val="0"/>
          <w:numId w:val="20"/>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9C69C8">
        <w:rPr>
          <w:rFonts w:ascii="Times New Roman" w:eastAsia="Times New Roman" w:hAnsi="Times New Roman" w:cs="Times New Roman"/>
          <w:color w:val="000000"/>
          <w:sz w:val="24"/>
          <w:szCs w:val="24"/>
          <w:lang w:eastAsia="ru-RU"/>
        </w:rPr>
        <w:lastRenderedPageBreak/>
        <w:t>перечень технических средств обучения (компьютер, принтер, проектор, мультимедиа-проекторы, интерактивная доска, телевизор, музыкальный центр, видеомагнитофон, DVD-проигрыватель и т.п.);</w:t>
      </w:r>
    </w:p>
    <w:p w:rsidR="00A60956" w:rsidRPr="009C69C8" w:rsidRDefault="00A60956" w:rsidP="00830678">
      <w:pPr>
        <w:pStyle w:val="a3"/>
        <w:numPr>
          <w:ilvl w:val="0"/>
          <w:numId w:val="20"/>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9C69C8">
        <w:rPr>
          <w:rFonts w:ascii="Times New Roman" w:eastAsia="Times New Roman" w:hAnsi="Times New Roman" w:cs="Times New Roman"/>
          <w:color w:val="000000"/>
          <w:sz w:val="24"/>
          <w:szCs w:val="24"/>
          <w:lang w:eastAsia="ru-RU"/>
        </w:rPr>
        <w:t>перечень технических, графических, чертежных, швейных и других инструментов, приборов, музыкальных инструментов и т.п.;</w:t>
      </w:r>
    </w:p>
    <w:p w:rsidR="00A60956" w:rsidRPr="009C69C8" w:rsidRDefault="00A60956" w:rsidP="00830678">
      <w:pPr>
        <w:pStyle w:val="a3"/>
        <w:numPr>
          <w:ilvl w:val="0"/>
          <w:numId w:val="20"/>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9C69C8">
        <w:rPr>
          <w:rFonts w:ascii="Times New Roman" w:eastAsia="Times New Roman" w:hAnsi="Times New Roman" w:cs="Times New Roman"/>
          <w:color w:val="000000"/>
          <w:sz w:val="24"/>
          <w:szCs w:val="24"/>
          <w:lang w:eastAsia="ru-RU"/>
        </w:rPr>
        <w:t>перечень материалов, необходимых для занятий: ватман, ткани, нитки, фурнитура, глина, клей, краски, заготовки из дерева, металла и других материалов и т.п.;</w:t>
      </w:r>
    </w:p>
    <w:p w:rsidR="00A60956" w:rsidRPr="009C69C8" w:rsidRDefault="00A60956" w:rsidP="00830678">
      <w:pPr>
        <w:pStyle w:val="a3"/>
        <w:numPr>
          <w:ilvl w:val="0"/>
          <w:numId w:val="20"/>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9C69C8">
        <w:rPr>
          <w:rFonts w:ascii="Times New Roman" w:eastAsia="Times New Roman" w:hAnsi="Times New Roman" w:cs="Times New Roman"/>
          <w:color w:val="000000"/>
          <w:sz w:val="24"/>
          <w:szCs w:val="24"/>
          <w:lang w:eastAsia="ru-RU"/>
        </w:rPr>
        <w:t>учебный комплект на каждого воспитанника (тетрадь, ручка, карандаш, фломастеры, набор цветной бумаги, альбом и т.п.);</w:t>
      </w:r>
    </w:p>
    <w:p w:rsidR="00A60956" w:rsidRPr="009C69C8" w:rsidRDefault="00A60956" w:rsidP="00830678">
      <w:pPr>
        <w:pStyle w:val="a3"/>
        <w:numPr>
          <w:ilvl w:val="0"/>
          <w:numId w:val="20"/>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9C69C8">
        <w:rPr>
          <w:rFonts w:ascii="Times New Roman" w:eastAsia="Times New Roman" w:hAnsi="Times New Roman" w:cs="Times New Roman"/>
          <w:color w:val="000000"/>
          <w:sz w:val="24"/>
          <w:szCs w:val="24"/>
          <w:lang w:eastAsia="ru-RU"/>
        </w:rPr>
        <w:t>требования к специальной одежде учащихся (спортивной форме, одежде для занятий хореографией, работы в мастерской и т.д.).</w:t>
      </w:r>
    </w:p>
    <w:p w:rsidR="00A60956" w:rsidRPr="009C69C8" w:rsidRDefault="009C69C8" w:rsidP="00830678">
      <w:pPr>
        <w:spacing w:after="0" w:line="240" w:lineRule="auto"/>
        <w:ind w:firstLine="709"/>
        <w:jc w:val="both"/>
      </w:pPr>
      <w:r w:rsidRPr="009C69C8">
        <w:rPr>
          <w:rFonts w:ascii="Times New Roman" w:eastAsia="Times New Roman" w:hAnsi="Times New Roman" w:cs="Times New Roman"/>
          <w:color w:val="000000"/>
          <w:sz w:val="24"/>
          <w:szCs w:val="24"/>
          <w:lang w:eastAsia="ru-RU"/>
        </w:rPr>
        <w:t>3.2. </w:t>
      </w:r>
      <w:r w:rsidR="00A60956" w:rsidRPr="009C69C8">
        <w:rPr>
          <w:rFonts w:ascii="Times New Roman" w:eastAsia="Times New Roman" w:hAnsi="Times New Roman" w:cs="Times New Roman"/>
          <w:color w:val="000000"/>
          <w:sz w:val="24"/>
          <w:szCs w:val="24"/>
          <w:lang w:eastAsia="ru-RU"/>
        </w:rPr>
        <w:t>Кадровое обеспечение программы</w:t>
      </w:r>
    </w:p>
    <w:p w:rsidR="00A60956" w:rsidRDefault="00A60956" w:rsidP="00830678">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кадровом обеспечении программы указываются педагоги, реализующие </w:t>
      </w:r>
      <w:r w:rsidR="00E21449">
        <w:rPr>
          <w:rFonts w:ascii="Times New Roman" w:eastAsia="Times New Roman" w:hAnsi="Times New Roman" w:cs="Times New Roman"/>
          <w:color w:val="000000"/>
          <w:sz w:val="24"/>
          <w:szCs w:val="24"/>
          <w:lang w:eastAsia="ru-RU"/>
        </w:rPr>
        <w:t>П</w:t>
      </w:r>
      <w:r>
        <w:rPr>
          <w:rFonts w:ascii="Times New Roman" w:eastAsia="Times New Roman" w:hAnsi="Times New Roman" w:cs="Times New Roman"/>
          <w:color w:val="000000"/>
          <w:sz w:val="24"/>
          <w:szCs w:val="24"/>
          <w:lang w:eastAsia="ru-RU"/>
        </w:rPr>
        <w:t xml:space="preserve">рограмму. Характеризуя </w:t>
      </w:r>
      <w:proofErr w:type="spellStart"/>
      <w:r>
        <w:rPr>
          <w:rFonts w:ascii="Times New Roman" w:eastAsia="Times New Roman" w:hAnsi="Times New Roman" w:cs="Times New Roman"/>
          <w:color w:val="000000"/>
          <w:sz w:val="24"/>
          <w:szCs w:val="24"/>
          <w:lang w:eastAsia="ru-RU"/>
        </w:rPr>
        <w:t>сореализаторов</w:t>
      </w:r>
      <w:proofErr w:type="spellEnd"/>
      <w:r>
        <w:rPr>
          <w:rFonts w:ascii="Times New Roman" w:eastAsia="Times New Roman" w:hAnsi="Times New Roman" w:cs="Times New Roman"/>
          <w:color w:val="000000"/>
          <w:sz w:val="24"/>
          <w:szCs w:val="24"/>
          <w:lang w:eastAsia="ru-RU"/>
        </w:rPr>
        <w:t xml:space="preserve"> программы, необходимо указать:</w:t>
      </w:r>
    </w:p>
    <w:p w:rsidR="00A60956" w:rsidRPr="00E21449" w:rsidRDefault="00A60956" w:rsidP="00830678">
      <w:pPr>
        <w:pStyle w:val="a3"/>
        <w:numPr>
          <w:ilvl w:val="0"/>
          <w:numId w:val="21"/>
        </w:numPr>
        <w:tabs>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E21449">
        <w:rPr>
          <w:rFonts w:ascii="Times New Roman" w:eastAsia="Times New Roman" w:hAnsi="Times New Roman" w:cs="Times New Roman"/>
          <w:color w:val="000000"/>
          <w:sz w:val="24"/>
          <w:szCs w:val="24"/>
          <w:lang w:eastAsia="ru-RU"/>
        </w:rPr>
        <w:t>название организации, где работает педагог, его должность;</w:t>
      </w:r>
    </w:p>
    <w:p w:rsidR="00E21449" w:rsidRPr="00E21449" w:rsidRDefault="00A60956" w:rsidP="00830678">
      <w:pPr>
        <w:pStyle w:val="a3"/>
        <w:numPr>
          <w:ilvl w:val="0"/>
          <w:numId w:val="21"/>
        </w:numPr>
        <w:tabs>
          <w:tab w:val="left" w:pos="993"/>
        </w:tabs>
        <w:spacing w:after="0" w:line="240" w:lineRule="auto"/>
        <w:ind w:left="0" w:firstLine="709"/>
        <w:jc w:val="both"/>
      </w:pPr>
      <w:r w:rsidRPr="00E21449">
        <w:rPr>
          <w:rFonts w:ascii="Times New Roman" w:eastAsia="Times New Roman" w:hAnsi="Times New Roman" w:cs="Times New Roman"/>
          <w:color w:val="000000"/>
          <w:sz w:val="24"/>
          <w:szCs w:val="24"/>
          <w:lang w:eastAsia="ru-RU"/>
        </w:rPr>
        <w:t>ученую степень/звание/категорию (если имеется);</w:t>
      </w:r>
    </w:p>
    <w:p w:rsidR="00A60956" w:rsidRDefault="00A60956" w:rsidP="00830678">
      <w:pPr>
        <w:pStyle w:val="a3"/>
        <w:numPr>
          <w:ilvl w:val="0"/>
          <w:numId w:val="21"/>
        </w:numPr>
        <w:tabs>
          <w:tab w:val="left" w:pos="993"/>
        </w:tabs>
        <w:spacing w:after="0" w:line="240" w:lineRule="auto"/>
        <w:ind w:left="0" w:firstLine="709"/>
        <w:jc w:val="both"/>
      </w:pPr>
      <w:r w:rsidRPr="00E21449">
        <w:rPr>
          <w:rFonts w:ascii="Times New Roman" w:eastAsia="Times New Roman" w:hAnsi="Times New Roman" w:cs="Times New Roman"/>
          <w:color w:val="000000"/>
          <w:sz w:val="24"/>
          <w:szCs w:val="24"/>
          <w:lang w:eastAsia="ru-RU"/>
        </w:rPr>
        <w:t>количество педагогов, участвующих в реализации программы.</w:t>
      </w:r>
    </w:p>
    <w:p w:rsidR="00BC6D23" w:rsidRDefault="00E21449" w:rsidP="00830678">
      <w:pPr>
        <w:tabs>
          <w:tab w:val="left" w:pos="284"/>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Организационные условия</w:t>
      </w:r>
    </w:p>
    <w:p w:rsidR="00BC6D23" w:rsidRDefault="00BC6D23" w:rsidP="00830678">
      <w:pPr>
        <w:tabs>
          <w:tab w:val="left" w:pos="284"/>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F530CD" w:rsidRPr="00F530CD">
        <w:rPr>
          <w:rFonts w:ascii="Times New Roman" w:eastAsia="Times New Roman" w:hAnsi="Times New Roman" w:cs="Times New Roman"/>
          <w:color w:val="000000"/>
          <w:sz w:val="24"/>
          <w:szCs w:val="24"/>
        </w:rPr>
        <w:t>ажно чётко прописать наполняемость учебных групп, так как это напрямую влияет на качество освоения содержания, безопасность участнико</w:t>
      </w:r>
      <w:r>
        <w:rPr>
          <w:rFonts w:ascii="Times New Roman" w:eastAsia="Times New Roman" w:hAnsi="Times New Roman" w:cs="Times New Roman"/>
          <w:color w:val="000000"/>
          <w:sz w:val="24"/>
          <w:szCs w:val="24"/>
        </w:rPr>
        <w:t>в и соблюдение санитарных норм.</w:t>
      </w:r>
    </w:p>
    <w:p w:rsidR="00F530CD" w:rsidRPr="00F530CD" w:rsidRDefault="00F530CD" w:rsidP="00830678">
      <w:pPr>
        <w:tabs>
          <w:tab w:val="left" w:pos="284"/>
        </w:tabs>
        <w:spacing w:after="0" w:line="240" w:lineRule="auto"/>
        <w:ind w:firstLine="709"/>
        <w:jc w:val="both"/>
        <w:rPr>
          <w:rFonts w:ascii="Times New Roman" w:eastAsia="Times New Roman" w:hAnsi="Times New Roman" w:cs="Times New Roman"/>
          <w:color w:val="000000"/>
          <w:sz w:val="24"/>
          <w:szCs w:val="24"/>
        </w:rPr>
      </w:pPr>
      <w:r w:rsidRPr="00F530CD">
        <w:rPr>
          <w:rFonts w:ascii="Times New Roman" w:eastAsia="Times New Roman" w:hAnsi="Times New Roman" w:cs="Times New Roman"/>
          <w:color w:val="000000"/>
          <w:sz w:val="24"/>
          <w:szCs w:val="24"/>
        </w:rPr>
        <w:t>Рекомендуется указывать дифференцированную наполняемость в зависимости от формата занятия</w:t>
      </w:r>
      <w:r w:rsidR="005E0CA1">
        <w:rPr>
          <w:rFonts w:ascii="Times New Roman" w:eastAsia="Times New Roman" w:hAnsi="Times New Roman" w:cs="Times New Roman"/>
          <w:color w:val="000000"/>
          <w:sz w:val="24"/>
          <w:szCs w:val="24"/>
        </w:rPr>
        <w:t>:</w:t>
      </w:r>
    </w:p>
    <w:p w:rsidR="00F530CD" w:rsidRDefault="00BC6D23" w:rsidP="00830678">
      <w:pPr>
        <w:pStyle w:val="a3"/>
        <w:numPr>
          <w:ilvl w:val="0"/>
          <w:numId w:val="21"/>
        </w:numPr>
        <w:tabs>
          <w:tab w:val="left" w:pos="284"/>
          <w:tab w:val="left" w:pos="993"/>
        </w:tabs>
        <w:spacing w:after="0" w:line="240" w:lineRule="auto"/>
        <w:ind w:left="0" w:firstLine="709"/>
        <w:jc w:val="both"/>
        <w:rPr>
          <w:rFonts w:ascii="Times New Roman" w:eastAsia="Times New Roman" w:hAnsi="Times New Roman" w:cs="Times New Roman"/>
          <w:color w:val="000000"/>
          <w:sz w:val="24"/>
          <w:szCs w:val="24"/>
        </w:rPr>
      </w:pPr>
      <w:r w:rsidRPr="00BC6D23">
        <w:rPr>
          <w:rFonts w:ascii="Times New Roman" w:eastAsia="Times New Roman" w:hAnsi="Times New Roman" w:cs="Times New Roman"/>
          <w:color w:val="000000"/>
          <w:sz w:val="24"/>
          <w:szCs w:val="24"/>
        </w:rPr>
        <w:t>д</w:t>
      </w:r>
      <w:r w:rsidR="00F530CD" w:rsidRPr="00BC6D23">
        <w:rPr>
          <w:rFonts w:ascii="Times New Roman" w:eastAsia="Times New Roman" w:hAnsi="Times New Roman" w:cs="Times New Roman"/>
          <w:color w:val="000000"/>
          <w:sz w:val="24"/>
          <w:szCs w:val="24"/>
        </w:rPr>
        <w:t>ля теоретических и интеллектуальных занятий (</w:t>
      </w:r>
      <w:r>
        <w:rPr>
          <w:rFonts w:ascii="Times New Roman" w:eastAsia="Times New Roman" w:hAnsi="Times New Roman" w:cs="Times New Roman"/>
          <w:color w:val="000000"/>
          <w:sz w:val="24"/>
          <w:szCs w:val="24"/>
        </w:rPr>
        <w:t xml:space="preserve">интерактивные </w:t>
      </w:r>
      <w:r w:rsidR="00F530CD" w:rsidRPr="00BC6D23">
        <w:rPr>
          <w:rFonts w:ascii="Times New Roman" w:eastAsia="Times New Roman" w:hAnsi="Times New Roman" w:cs="Times New Roman"/>
          <w:color w:val="000000"/>
          <w:sz w:val="24"/>
          <w:szCs w:val="24"/>
        </w:rPr>
        <w:t xml:space="preserve">лекции, семинары, </w:t>
      </w:r>
      <w:proofErr w:type="spellStart"/>
      <w:r w:rsidR="00F530CD" w:rsidRPr="00BC6D23">
        <w:rPr>
          <w:rFonts w:ascii="Times New Roman" w:eastAsia="Times New Roman" w:hAnsi="Times New Roman" w:cs="Times New Roman"/>
          <w:color w:val="000000"/>
          <w:sz w:val="24"/>
          <w:szCs w:val="24"/>
        </w:rPr>
        <w:t>квизы</w:t>
      </w:r>
      <w:proofErr w:type="spellEnd"/>
      <w:r w:rsidR="00F530CD" w:rsidRPr="00BC6D23">
        <w:rPr>
          <w:rFonts w:ascii="Times New Roman" w:eastAsia="Times New Roman" w:hAnsi="Times New Roman" w:cs="Times New Roman"/>
          <w:color w:val="000000"/>
          <w:sz w:val="24"/>
          <w:szCs w:val="24"/>
        </w:rPr>
        <w:t>, дискуссии, дебаты</w:t>
      </w:r>
      <w:r>
        <w:rPr>
          <w:rFonts w:ascii="Times New Roman" w:eastAsia="Times New Roman" w:hAnsi="Times New Roman" w:cs="Times New Roman"/>
          <w:color w:val="000000"/>
          <w:sz w:val="24"/>
          <w:szCs w:val="24"/>
        </w:rPr>
        <w:t xml:space="preserve"> и т.п.</w:t>
      </w:r>
      <w:r w:rsidR="00F530CD" w:rsidRPr="00BC6D23">
        <w:rPr>
          <w:rFonts w:ascii="Times New Roman" w:eastAsia="Times New Roman" w:hAnsi="Times New Roman" w:cs="Times New Roman"/>
          <w:color w:val="000000"/>
          <w:sz w:val="24"/>
          <w:szCs w:val="24"/>
        </w:rPr>
        <w:t>)</w:t>
      </w:r>
      <w:r w:rsidR="005E0CA1">
        <w:rPr>
          <w:rFonts w:ascii="Times New Roman" w:eastAsia="Times New Roman" w:hAnsi="Times New Roman" w:cs="Times New Roman"/>
          <w:color w:val="000000"/>
          <w:sz w:val="24"/>
          <w:szCs w:val="24"/>
        </w:rPr>
        <w:t>;</w:t>
      </w:r>
    </w:p>
    <w:p w:rsidR="005E0CA1" w:rsidRDefault="005E0CA1" w:rsidP="00830678">
      <w:pPr>
        <w:pStyle w:val="a3"/>
        <w:numPr>
          <w:ilvl w:val="0"/>
          <w:numId w:val="21"/>
        </w:numPr>
        <w:tabs>
          <w:tab w:val="left" w:pos="284"/>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практических занятий (</w:t>
      </w:r>
      <w:r w:rsidR="00F530CD" w:rsidRPr="005E0CA1">
        <w:rPr>
          <w:rFonts w:ascii="Times New Roman" w:eastAsia="Times New Roman" w:hAnsi="Times New Roman" w:cs="Times New Roman"/>
          <w:color w:val="000000"/>
          <w:sz w:val="24"/>
          <w:szCs w:val="24"/>
        </w:rPr>
        <w:t>мастер-классов, тренингов, лабораторных работ и занятий с использованием специализированного оборудования</w:t>
      </w:r>
      <w:r>
        <w:rPr>
          <w:rFonts w:ascii="Times New Roman" w:eastAsia="Times New Roman" w:hAnsi="Times New Roman" w:cs="Times New Roman"/>
          <w:color w:val="000000"/>
          <w:sz w:val="24"/>
          <w:szCs w:val="24"/>
        </w:rPr>
        <w:t xml:space="preserve"> и т.п.)</w:t>
      </w:r>
    </w:p>
    <w:p w:rsidR="00F530CD" w:rsidRPr="00830678" w:rsidRDefault="005E0CA1" w:rsidP="00830678">
      <w:pPr>
        <w:pStyle w:val="a3"/>
        <w:numPr>
          <w:ilvl w:val="0"/>
          <w:numId w:val="21"/>
        </w:numPr>
        <w:tabs>
          <w:tab w:val="left" w:pos="284"/>
          <w:tab w:val="left" w:pos="993"/>
        </w:tabs>
        <w:spacing w:after="0" w:line="240" w:lineRule="auto"/>
        <w:ind w:left="0" w:firstLine="709"/>
        <w:jc w:val="both"/>
        <w:rPr>
          <w:rFonts w:ascii="Times New Roman" w:eastAsia="Times New Roman" w:hAnsi="Times New Roman" w:cs="Times New Roman"/>
          <w:color w:val="000000"/>
          <w:sz w:val="24"/>
          <w:szCs w:val="24"/>
        </w:rPr>
      </w:pPr>
      <w:r w:rsidRPr="005E0CA1">
        <w:rPr>
          <w:rFonts w:ascii="Times New Roman" w:eastAsia="Times New Roman" w:hAnsi="Times New Roman" w:cs="Times New Roman"/>
          <w:color w:val="000000"/>
          <w:sz w:val="24"/>
          <w:szCs w:val="24"/>
        </w:rPr>
        <w:t>д</w:t>
      </w:r>
      <w:r w:rsidR="00F530CD" w:rsidRPr="005E0CA1">
        <w:rPr>
          <w:rFonts w:ascii="Times New Roman" w:eastAsia="Times New Roman" w:hAnsi="Times New Roman" w:cs="Times New Roman"/>
          <w:color w:val="000000"/>
          <w:sz w:val="24"/>
          <w:szCs w:val="24"/>
        </w:rPr>
        <w:t>ля массовых мероприятий (игры на местности, соревнования, фестивали, парады) – наполняемость определяется регламентом мероприятия и может достигать численности отряда (до 30 человек) при условии присутствия не менее двух педагогов или вожатых.</w:t>
      </w:r>
    </w:p>
    <w:p w:rsidR="00A60956" w:rsidRDefault="00830678" w:rsidP="00830678">
      <w:pPr>
        <w:tabs>
          <w:tab w:val="left" w:pos="284"/>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Важно</w:t>
      </w:r>
      <w:r w:rsidR="00F530CD" w:rsidRPr="00F530CD">
        <w:rPr>
          <w:rFonts w:ascii="Times New Roman" w:eastAsia="Times New Roman" w:hAnsi="Times New Roman" w:cs="Times New Roman"/>
          <w:color w:val="000000"/>
          <w:sz w:val="24"/>
          <w:szCs w:val="24"/>
        </w:rPr>
        <w:t xml:space="preserve"> также указать, что при необходимости группа может быть разделена на подгруппы для проведения узкоспециализированных практических модулей. Это требование должно быть закреплено в организационном разделе программы.</w:t>
      </w:r>
    </w:p>
    <w:p w:rsidR="00A60956" w:rsidRDefault="00A60956" w:rsidP="00830678">
      <w:pPr>
        <w:tabs>
          <w:tab w:val="left" w:pos="284"/>
        </w:tabs>
        <w:spacing w:after="0" w:line="240" w:lineRule="auto"/>
        <w:jc w:val="both"/>
        <w:rPr>
          <w:rFonts w:ascii="Times New Roman" w:eastAsia="Times New Roman" w:hAnsi="Times New Roman" w:cs="Times New Roman"/>
          <w:color w:val="000000"/>
          <w:sz w:val="24"/>
          <w:szCs w:val="24"/>
        </w:rPr>
      </w:pPr>
    </w:p>
    <w:p w:rsidR="00935BB6" w:rsidRPr="0052102B" w:rsidRDefault="003076BC" w:rsidP="000F75EA">
      <w:pPr>
        <w:pStyle w:val="a3"/>
        <w:numPr>
          <w:ilvl w:val="0"/>
          <w:numId w:val="22"/>
        </w:numPr>
        <w:tabs>
          <w:tab w:val="left" w:pos="284"/>
          <w:tab w:val="left" w:pos="567"/>
        </w:tabs>
        <w:spacing w:after="0" w:line="240" w:lineRule="auto"/>
        <w:ind w:left="0" w:firstLine="0"/>
        <w:jc w:val="center"/>
        <w:rPr>
          <w:rFonts w:ascii="Times New Roman" w:eastAsia="Times New Roman" w:hAnsi="Times New Roman" w:cs="Times New Roman"/>
          <w:b/>
          <w:color w:val="000000"/>
          <w:sz w:val="24"/>
          <w:szCs w:val="24"/>
        </w:rPr>
      </w:pPr>
      <w:r w:rsidRPr="0052102B">
        <w:rPr>
          <w:rFonts w:ascii="Times New Roman" w:eastAsia="Times New Roman" w:hAnsi="Times New Roman" w:cs="Times New Roman"/>
          <w:b/>
          <w:color w:val="000000"/>
          <w:sz w:val="24"/>
          <w:szCs w:val="24"/>
        </w:rPr>
        <w:t>Требован</w:t>
      </w:r>
      <w:r w:rsidR="009516A0" w:rsidRPr="0052102B">
        <w:rPr>
          <w:rFonts w:ascii="Times New Roman" w:eastAsia="Times New Roman" w:hAnsi="Times New Roman" w:cs="Times New Roman"/>
          <w:b/>
          <w:color w:val="000000"/>
          <w:sz w:val="24"/>
          <w:szCs w:val="24"/>
        </w:rPr>
        <w:t>ия к техническому оформлению</w:t>
      </w:r>
    </w:p>
    <w:p w:rsidR="0052102B" w:rsidRPr="0052102B" w:rsidRDefault="0052102B" w:rsidP="0052102B">
      <w:pPr>
        <w:tabs>
          <w:tab w:val="left" w:pos="284"/>
        </w:tabs>
        <w:spacing w:after="0" w:line="240" w:lineRule="auto"/>
        <w:ind w:left="567"/>
        <w:jc w:val="center"/>
        <w:rPr>
          <w:rFonts w:ascii="Times New Roman" w:eastAsia="Times New Roman" w:hAnsi="Times New Roman" w:cs="Times New Roman"/>
          <w:b/>
          <w:color w:val="000000"/>
          <w:sz w:val="24"/>
          <w:szCs w:val="24"/>
        </w:rPr>
      </w:pPr>
    </w:p>
    <w:p w:rsidR="00935BB6" w:rsidRPr="00AB703F" w:rsidRDefault="009516A0" w:rsidP="00830678">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Текст </w:t>
      </w:r>
      <w:r w:rsidR="004C491C" w:rsidRPr="004C491C">
        <w:rPr>
          <w:rFonts w:ascii="Times New Roman" w:eastAsia="Times New Roman" w:hAnsi="Times New Roman" w:cs="Times New Roman"/>
          <w:color w:val="000000"/>
          <w:sz w:val="24"/>
          <w:szCs w:val="24"/>
        </w:rPr>
        <w:t>дополнительн</w:t>
      </w:r>
      <w:r w:rsidR="004C491C">
        <w:rPr>
          <w:rFonts w:ascii="Times New Roman" w:eastAsia="Times New Roman" w:hAnsi="Times New Roman" w:cs="Times New Roman"/>
          <w:color w:val="000000"/>
          <w:sz w:val="24"/>
          <w:szCs w:val="24"/>
        </w:rPr>
        <w:t>ой</w:t>
      </w:r>
      <w:r w:rsidR="004C491C" w:rsidRPr="004C491C">
        <w:rPr>
          <w:rFonts w:ascii="Times New Roman" w:eastAsia="Times New Roman" w:hAnsi="Times New Roman" w:cs="Times New Roman"/>
          <w:color w:val="000000"/>
          <w:sz w:val="24"/>
          <w:szCs w:val="24"/>
        </w:rPr>
        <w:t xml:space="preserve"> общеразвивающ</w:t>
      </w:r>
      <w:r w:rsidR="004C491C">
        <w:rPr>
          <w:rFonts w:ascii="Times New Roman" w:eastAsia="Times New Roman" w:hAnsi="Times New Roman" w:cs="Times New Roman"/>
          <w:color w:val="000000"/>
          <w:sz w:val="24"/>
          <w:szCs w:val="24"/>
        </w:rPr>
        <w:t>ей</w:t>
      </w:r>
      <w:r w:rsidR="004C491C" w:rsidRPr="004C491C">
        <w:rPr>
          <w:rFonts w:ascii="Times New Roman" w:eastAsia="Times New Roman" w:hAnsi="Times New Roman" w:cs="Times New Roman"/>
          <w:color w:val="000000"/>
          <w:sz w:val="24"/>
          <w:szCs w:val="24"/>
        </w:rPr>
        <w:t xml:space="preserve"> программ</w:t>
      </w:r>
      <w:r w:rsidR="004C491C">
        <w:rPr>
          <w:rFonts w:ascii="Times New Roman" w:eastAsia="Times New Roman" w:hAnsi="Times New Roman" w:cs="Times New Roman"/>
          <w:color w:val="000000"/>
          <w:sz w:val="24"/>
          <w:szCs w:val="24"/>
        </w:rPr>
        <w:t>ы</w:t>
      </w:r>
      <w:r w:rsidR="004C491C" w:rsidRPr="004C491C">
        <w:rPr>
          <w:rFonts w:ascii="Times New Roman" w:eastAsia="Times New Roman" w:hAnsi="Times New Roman" w:cs="Times New Roman"/>
          <w:color w:val="000000"/>
          <w:sz w:val="24"/>
          <w:szCs w:val="24"/>
        </w:rPr>
        <w:t xml:space="preserve"> (профильная часть)</w:t>
      </w:r>
      <w:r w:rsidR="004C491C">
        <w:rPr>
          <w:rFonts w:ascii="Times New Roman" w:eastAsia="Times New Roman" w:hAnsi="Times New Roman" w:cs="Times New Roman"/>
          <w:color w:val="000000"/>
          <w:sz w:val="24"/>
          <w:szCs w:val="24"/>
        </w:rPr>
        <w:t xml:space="preserve"> (далее – </w:t>
      </w:r>
      <w:r>
        <w:rPr>
          <w:rFonts w:ascii="Times New Roman" w:eastAsia="Times New Roman" w:hAnsi="Times New Roman" w:cs="Times New Roman"/>
          <w:color w:val="000000"/>
          <w:sz w:val="24"/>
          <w:szCs w:val="24"/>
        </w:rPr>
        <w:t>Д</w:t>
      </w:r>
      <w:r w:rsidR="004C491C">
        <w:rPr>
          <w:rFonts w:ascii="Times New Roman" w:eastAsia="Times New Roman" w:hAnsi="Times New Roman" w:cs="Times New Roman"/>
          <w:color w:val="000000"/>
          <w:sz w:val="24"/>
          <w:szCs w:val="24"/>
        </w:rPr>
        <w:t>ОП)</w:t>
      </w:r>
      <w:r w:rsidR="003076BC">
        <w:rPr>
          <w:rFonts w:ascii="Times New Roman" w:eastAsia="Times New Roman" w:hAnsi="Times New Roman" w:cs="Times New Roman"/>
          <w:color w:val="000000"/>
          <w:sz w:val="24"/>
          <w:szCs w:val="24"/>
        </w:rPr>
        <w:t xml:space="preserve"> должен быть набран в текстовом редакторе </w:t>
      </w:r>
      <w:proofErr w:type="spellStart"/>
      <w:r w:rsidR="003076BC" w:rsidRPr="00AB703F">
        <w:rPr>
          <w:rFonts w:ascii="Times New Roman" w:eastAsia="Times New Roman" w:hAnsi="Times New Roman" w:cs="Times New Roman"/>
          <w:color w:val="000000"/>
          <w:sz w:val="24"/>
          <w:szCs w:val="24"/>
        </w:rPr>
        <w:t>Microsoft</w:t>
      </w:r>
      <w:proofErr w:type="spellEnd"/>
      <w:r w:rsidR="003076BC">
        <w:rPr>
          <w:rFonts w:ascii="Times New Roman" w:eastAsia="Times New Roman" w:hAnsi="Times New Roman" w:cs="Times New Roman"/>
          <w:color w:val="000000"/>
          <w:sz w:val="24"/>
          <w:szCs w:val="24"/>
        </w:rPr>
        <w:t xml:space="preserve"> </w:t>
      </w:r>
      <w:proofErr w:type="spellStart"/>
      <w:r w:rsidR="003076BC" w:rsidRPr="00AB703F">
        <w:rPr>
          <w:rFonts w:ascii="Times New Roman" w:eastAsia="Times New Roman" w:hAnsi="Times New Roman" w:cs="Times New Roman"/>
          <w:color w:val="000000"/>
          <w:sz w:val="24"/>
          <w:szCs w:val="24"/>
        </w:rPr>
        <w:t>Word</w:t>
      </w:r>
      <w:proofErr w:type="spellEnd"/>
      <w:r w:rsidR="003076BC">
        <w:rPr>
          <w:rFonts w:ascii="Times New Roman" w:eastAsia="Times New Roman" w:hAnsi="Times New Roman" w:cs="Times New Roman"/>
          <w:color w:val="000000"/>
          <w:sz w:val="24"/>
          <w:szCs w:val="24"/>
        </w:rPr>
        <w:t xml:space="preserve">, шрифтом </w:t>
      </w:r>
      <w:proofErr w:type="spellStart"/>
      <w:r w:rsidR="003076BC" w:rsidRPr="00AB703F">
        <w:rPr>
          <w:rFonts w:ascii="Times New Roman" w:eastAsia="Times New Roman" w:hAnsi="Times New Roman" w:cs="Times New Roman"/>
          <w:color w:val="000000"/>
          <w:sz w:val="24"/>
          <w:szCs w:val="24"/>
        </w:rPr>
        <w:t>Times</w:t>
      </w:r>
      <w:proofErr w:type="spellEnd"/>
      <w:r w:rsidR="003076BC">
        <w:rPr>
          <w:rFonts w:ascii="Times New Roman" w:eastAsia="Times New Roman" w:hAnsi="Times New Roman" w:cs="Times New Roman"/>
          <w:color w:val="000000"/>
          <w:sz w:val="24"/>
          <w:szCs w:val="24"/>
        </w:rPr>
        <w:t xml:space="preserve"> </w:t>
      </w:r>
      <w:proofErr w:type="spellStart"/>
      <w:r w:rsidR="003076BC" w:rsidRPr="00AB703F">
        <w:rPr>
          <w:rFonts w:ascii="Times New Roman" w:eastAsia="Times New Roman" w:hAnsi="Times New Roman" w:cs="Times New Roman"/>
          <w:color w:val="000000"/>
          <w:sz w:val="24"/>
          <w:szCs w:val="24"/>
        </w:rPr>
        <w:t>New</w:t>
      </w:r>
      <w:proofErr w:type="spellEnd"/>
      <w:r w:rsidR="003076BC">
        <w:rPr>
          <w:rFonts w:ascii="Times New Roman" w:eastAsia="Times New Roman" w:hAnsi="Times New Roman" w:cs="Times New Roman"/>
          <w:color w:val="000000"/>
          <w:sz w:val="24"/>
          <w:szCs w:val="24"/>
        </w:rPr>
        <w:t xml:space="preserve"> </w:t>
      </w:r>
      <w:proofErr w:type="spellStart"/>
      <w:r w:rsidR="003076BC" w:rsidRPr="00AB703F">
        <w:rPr>
          <w:rFonts w:ascii="Times New Roman" w:eastAsia="Times New Roman" w:hAnsi="Times New Roman" w:cs="Times New Roman"/>
          <w:color w:val="000000"/>
          <w:sz w:val="24"/>
          <w:szCs w:val="24"/>
        </w:rPr>
        <w:t>Roman</w:t>
      </w:r>
      <w:proofErr w:type="spellEnd"/>
      <w:r w:rsidR="003076BC">
        <w:rPr>
          <w:rFonts w:ascii="Times New Roman" w:eastAsia="Times New Roman" w:hAnsi="Times New Roman" w:cs="Times New Roman"/>
          <w:color w:val="000000"/>
          <w:sz w:val="24"/>
          <w:szCs w:val="24"/>
        </w:rPr>
        <w:t xml:space="preserve"> </w:t>
      </w:r>
      <w:proofErr w:type="spellStart"/>
      <w:r w:rsidR="003076BC" w:rsidRPr="00AB703F">
        <w:rPr>
          <w:rFonts w:ascii="Times New Roman" w:eastAsia="Times New Roman" w:hAnsi="Times New Roman" w:cs="Times New Roman"/>
          <w:color w:val="000000"/>
          <w:sz w:val="24"/>
          <w:szCs w:val="24"/>
        </w:rPr>
        <w:t>Cyr</w:t>
      </w:r>
      <w:proofErr w:type="spellEnd"/>
      <w:r w:rsidR="003076BC">
        <w:rPr>
          <w:rFonts w:ascii="Times New Roman" w:eastAsia="Times New Roman" w:hAnsi="Times New Roman" w:cs="Times New Roman"/>
          <w:color w:val="000000"/>
          <w:sz w:val="24"/>
          <w:szCs w:val="24"/>
        </w:rPr>
        <w:t xml:space="preserve"> 12, одинарный межстрочный интервал, выравнивание по ширине, абзац 1,25см, на бумаге формата А4.</w:t>
      </w:r>
    </w:p>
    <w:p w:rsidR="00935BB6" w:rsidRPr="00AB703F" w:rsidRDefault="003076BC" w:rsidP="00830678">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Поля: слева 30</w:t>
      </w:r>
      <w:r w:rsidR="009931E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мм, справа 15</w:t>
      </w:r>
      <w:r w:rsidR="009931E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мм, снизу и сверху 20</w:t>
      </w:r>
      <w:r w:rsidR="009931E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мм. Текст набирается единым шрифтом. Для оформления внутри текста можно использовать полужирн</w:t>
      </w:r>
      <w:r w:rsidR="002F3396">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z w:val="24"/>
          <w:szCs w:val="24"/>
        </w:rPr>
        <w:t xml:space="preserve"> и курсивное начертани</w:t>
      </w:r>
      <w:r w:rsidR="002F3396">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 Пробелы перед знаками препинания (кроме</w:t>
      </w:r>
      <w:r w:rsidR="002F339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тире) не ставятся. Страницы нумеруются последовательно, начиная с 2-й. Номер страницы располагается в нижнем правом углу.</w:t>
      </w:r>
    </w:p>
    <w:p w:rsidR="00935BB6" w:rsidRDefault="003076BC" w:rsidP="00830678">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Заголовки разделов набираются заглавными буквами полужирным шрифтом 12 пт, выравниваются по центру, точка не ставится. Заголовок не имеет переносов. Заголовок отделяется от текста одним интервалом. Заголовки подразделов набираются полужирным шрифтом 12 пт, выравниваются по абзацам, не отделяются от текста интервалом.</w:t>
      </w:r>
      <w:r w:rsidR="008E7A33">
        <w:rPr>
          <w:rFonts w:ascii="Times New Roman" w:eastAsia="Times New Roman" w:hAnsi="Times New Roman" w:cs="Times New Roman"/>
          <w:color w:val="000000"/>
          <w:sz w:val="24"/>
          <w:szCs w:val="24"/>
        </w:rPr>
        <w:t xml:space="preserve"> </w:t>
      </w:r>
    </w:p>
    <w:p w:rsidR="008E7A33" w:rsidRDefault="008E7A33" w:rsidP="00C80173">
      <w:pPr>
        <w:spacing w:after="0" w:line="240" w:lineRule="auto"/>
        <w:ind w:firstLine="567"/>
        <w:jc w:val="both"/>
        <w:rPr>
          <w:rFonts w:ascii="Times New Roman" w:eastAsia="Times New Roman" w:hAnsi="Times New Roman" w:cs="Times New Roman"/>
          <w:color w:val="000000"/>
          <w:sz w:val="24"/>
          <w:szCs w:val="24"/>
        </w:rPr>
      </w:pPr>
    </w:p>
    <w:p w:rsidR="008E7A33" w:rsidRPr="00FF1584" w:rsidRDefault="00903A29" w:rsidP="00FF1584">
      <w:pPr>
        <w:spacing w:after="0" w:line="240" w:lineRule="auto"/>
        <w:jc w:val="center"/>
        <w:rPr>
          <w:rFonts w:ascii="Times New Roman" w:eastAsia="Times New Roman" w:hAnsi="Times New Roman" w:cs="Times New Roman"/>
          <w:b/>
          <w:color w:val="000000"/>
          <w:sz w:val="24"/>
          <w:szCs w:val="24"/>
        </w:rPr>
      </w:pPr>
      <w:r w:rsidRPr="00FF1584">
        <w:rPr>
          <w:rFonts w:ascii="Times New Roman" w:eastAsia="Times New Roman" w:hAnsi="Times New Roman" w:cs="Times New Roman"/>
          <w:b/>
          <w:color w:val="000000"/>
          <w:sz w:val="24"/>
          <w:szCs w:val="24"/>
        </w:rPr>
        <w:t>5. Шаблон Программы</w:t>
      </w:r>
    </w:p>
    <w:p w:rsidR="00903A29" w:rsidRDefault="00903A29" w:rsidP="00903A29">
      <w:pPr>
        <w:spacing w:after="0" w:line="240" w:lineRule="auto"/>
        <w:jc w:val="both"/>
        <w:rPr>
          <w:rFonts w:ascii="Times New Roman" w:eastAsia="Times New Roman" w:hAnsi="Times New Roman" w:cs="Times New Roman"/>
          <w:color w:val="000000"/>
          <w:sz w:val="24"/>
          <w:szCs w:val="24"/>
        </w:rPr>
      </w:pPr>
    </w:p>
    <w:p w:rsidR="00903A29" w:rsidRDefault="00903A29" w:rsidP="00C80173">
      <w:pPr>
        <w:spacing w:after="0" w:line="240" w:lineRule="auto"/>
        <w:ind w:firstLine="567"/>
        <w:jc w:val="both"/>
        <w:rPr>
          <w:rFonts w:ascii="Times New Roman" w:eastAsia="Times New Roman" w:hAnsi="Times New Roman" w:cs="Times New Roman"/>
          <w:color w:val="000000"/>
          <w:sz w:val="24"/>
          <w:szCs w:val="24"/>
        </w:rPr>
      </w:pPr>
    </w:p>
    <w:p w:rsidR="00FF1584" w:rsidRPr="00AB703F" w:rsidRDefault="00FF1584" w:rsidP="00FF1584">
      <w:pPr>
        <w:pStyle w:val="a3"/>
        <w:tabs>
          <w:tab w:val="left" w:pos="993"/>
        </w:tabs>
        <w:spacing w:after="0" w:line="240" w:lineRule="auto"/>
        <w:ind w:left="709"/>
        <w:jc w:val="center"/>
        <w:rPr>
          <w:rFonts w:ascii="Times New Roman" w:eastAsia="Times New Roman" w:hAnsi="Times New Roman" w:cs="Times New Roman"/>
          <w:color w:val="000000"/>
          <w:sz w:val="24"/>
          <w:szCs w:val="24"/>
        </w:rPr>
      </w:pPr>
      <w:r w:rsidRPr="00AB703F">
        <w:rPr>
          <w:rFonts w:ascii="Times New Roman" w:eastAsia="Times New Roman" w:hAnsi="Times New Roman" w:cs="Times New Roman"/>
          <w:color w:val="000000"/>
          <w:sz w:val="24"/>
          <w:szCs w:val="24"/>
        </w:rPr>
        <w:t>ТИТУЛЬНЫЙ ЛИСТ</w:t>
      </w:r>
    </w:p>
    <w:p w:rsidR="00FF1584" w:rsidRPr="00AB703F" w:rsidRDefault="00FF1584" w:rsidP="00FF1584">
      <w:pPr>
        <w:spacing w:after="0" w:line="240" w:lineRule="auto"/>
        <w:jc w:val="center"/>
        <w:rPr>
          <w:rFonts w:ascii="Times New Roman" w:eastAsia="Times New Roman" w:hAnsi="Times New Roman" w:cs="Times New Roman"/>
          <w:color w:val="000000"/>
          <w:sz w:val="24"/>
          <w:szCs w:val="24"/>
        </w:rPr>
      </w:pPr>
    </w:p>
    <w:p w:rsidR="00FF1584" w:rsidRPr="00AB703F" w:rsidRDefault="00FF1584" w:rsidP="00FF1584">
      <w:pPr>
        <w:spacing w:after="0" w:line="240" w:lineRule="auto"/>
        <w:jc w:val="center"/>
        <w:rPr>
          <w:rFonts w:ascii="Times New Roman" w:eastAsia="Times New Roman" w:hAnsi="Times New Roman" w:cs="Times New Roman"/>
          <w:color w:val="000000"/>
          <w:sz w:val="24"/>
          <w:szCs w:val="24"/>
        </w:rPr>
      </w:pPr>
      <w:r w:rsidRPr="00AB703F">
        <w:rPr>
          <w:rFonts w:ascii="Times New Roman" w:eastAsia="Times New Roman" w:hAnsi="Times New Roman" w:cs="Times New Roman"/>
          <w:color w:val="000000"/>
          <w:sz w:val="24"/>
          <w:szCs w:val="24"/>
        </w:rPr>
        <w:t>полное наименование организации-заявителя</w:t>
      </w:r>
    </w:p>
    <w:p w:rsidR="00FF1584" w:rsidRPr="00AB703F" w:rsidRDefault="00FF1584" w:rsidP="00FF1584">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sz w:val="24"/>
          <w:szCs w:val="24"/>
        </w:rPr>
      </w:pPr>
    </w:p>
    <w:p w:rsidR="00FF1584" w:rsidRPr="00AB703F" w:rsidRDefault="00FF1584" w:rsidP="00FF1584">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sz w:val="24"/>
          <w:szCs w:val="24"/>
        </w:rPr>
      </w:pPr>
      <w:r w:rsidRPr="00AB703F">
        <w:rPr>
          <w:rFonts w:ascii="Times New Roman" w:eastAsia="Times New Roman" w:hAnsi="Times New Roman" w:cs="Times New Roman"/>
          <w:color w:val="000000"/>
          <w:sz w:val="24"/>
          <w:szCs w:val="24"/>
        </w:rPr>
        <w:t>Дополнительная общеразвивающая программа</w:t>
      </w:r>
    </w:p>
    <w:p w:rsidR="00FF1584" w:rsidRPr="00AB703F" w:rsidRDefault="00FF1584" w:rsidP="00FF1584">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sz w:val="24"/>
          <w:szCs w:val="24"/>
        </w:rPr>
      </w:pPr>
      <w:r w:rsidRPr="00AB703F">
        <w:rPr>
          <w:rFonts w:ascii="Times New Roman" w:eastAsia="Times New Roman" w:hAnsi="Times New Roman" w:cs="Times New Roman"/>
          <w:color w:val="000000"/>
          <w:sz w:val="24"/>
          <w:szCs w:val="24"/>
        </w:rPr>
        <w:t xml:space="preserve"> (профильная часть) </w:t>
      </w:r>
    </w:p>
    <w:p w:rsidR="00FF1584" w:rsidRPr="00031A32" w:rsidRDefault="00FF1584" w:rsidP="00FF1584">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color w:val="000000"/>
          <w:sz w:val="24"/>
          <w:szCs w:val="24"/>
        </w:rPr>
      </w:pPr>
      <w:r w:rsidRPr="00031A32">
        <w:rPr>
          <w:rFonts w:ascii="Times New Roman" w:eastAsia="Times New Roman" w:hAnsi="Times New Roman" w:cs="Times New Roman"/>
          <w:b/>
          <w:color w:val="000000"/>
          <w:sz w:val="24"/>
          <w:szCs w:val="24"/>
        </w:rPr>
        <w:t>«НАЗВАНИЕ»</w:t>
      </w:r>
    </w:p>
    <w:p w:rsidR="00FF1584" w:rsidRPr="00AB703F" w:rsidRDefault="00FF1584" w:rsidP="00FF1584">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sz w:val="24"/>
          <w:szCs w:val="24"/>
        </w:rPr>
      </w:pPr>
    </w:p>
    <w:p w:rsidR="00FF1584" w:rsidRDefault="00FF1584" w:rsidP="00FF1584">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color w:val="000000"/>
          <w:sz w:val="24"/>
          <w:szCs w:val="24"/>
        </w:rPr>
      </w:pPr>
    </w:p>
    <w:p w:rsidR="000F75EA" w:rsidRDefault="000F75EA" w:rsidP="00FF1584">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color w:val="000000"/>
          <w:sz w:val="24"/>
          <w:szCs w:val="24"/>
        </w:rPr>
      </w:pPr>
    </w:p>
    <w:p w:rsidR="000F75EA" w:rsidRDefault="000F75EA" w:rsidP="00FF1584">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color w:val="000000"/>
          <w:sz w:val="24"/>
          <w:szCs w:val="24"/>
        </w:rPr>
      </w:pPr>
    </w:p>
    <w:p w:rsidR="000F75EA" w:rsidRPr="00AB703F" w:rsidRDefault="000F75EA" w:rsidP="00FF1584">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color w:val="000000"/>
          <w:sz w:val="24"/>
          <w:szCs w:val="24"/>
        </w:rPr>
      </w:pPr>
    </w:p>
    <w:p w:rsidR="00FF1584" w:rsidRPr="00AB703F" w:rsidRDefault="00FF1584" w:rsidP="00FF1584">
      <w:pPr>
        <w:pBdr>
          <w:top w:val="none" w:sz="0" w:space="0" w:color="000000"/>
          <w:left w:val="none" w:sz="0" w:space="0" w:color="000000"/>
          <w:bottom w:val="none" w:sz="0" w:space="0" w:color="000000"/>
          <w:right w:val="none" w:sz="0" w:space="0" w:color="000000"/>
        </w:pBdr>
        <w:spacing w:after="0" w:line="240" w:lineRule="auto"/>
        <w:ind w:left="5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Возраст обучающихся</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лет </w:t>
      </w:r>
      <w:r w:rsidR="000769C9">
        <w:rPr>
          <w:rFonts w:ascii="Times New Roman" w:eastAsia="Times New Roman" w:hAnsi="Times New Roman" w:cs="Times New Roman"/>
          <w:color w:val="000000"/>
          <w:sz w:val="24"/>
          <w:szCs w:val="24"/>
        </w:rPr>
        <w:t>/ классы</w:t>
      </w:r>
      <w:bookmarkStart w:id="0" w:name="_GoBack"/>
      <w:bookmarkEnd w:id="0"/>
    </w:p>
    <w:p w:rsidR="00FF1584" w:rsidRPr="00AB703F" w:rsidRDefault="00FF1584" w:rsidP="00FF1584">
      <w:pPr>
        <w:pBdr>
          <w:top w:val="none" w:sz="0" w:space="0" w:color="000000"/>
          <w:left w:val="none" w:sz="0" w:space="0" w:color="000000"/>
          <w:bottom w:val="none" w:sz="0" w:space="0" w:color="000000"/>
          <w:right w:val="none" w:sz="0" w:space="0" w:color="000000"/>
        </w:pBdr>
        <w:spacing w:after="0" w:line="240" w:lineRule="auto"/>
        <w:ind w:left="5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Объем программы: __ часа</w:t>
      </w:r>
      <w:r w:rsidRPr="00672C21">
        <w:rPr>
          <w:rFonts w:ascii="Times New Roman" w:eastAsia="Times New Roman" w:hAnsi="Times New Roman" w:cs="Times New Roman"/>
          <w:color w:val="FF0000"/>
          <w:sz w:val="24"/>
          <w:szCs w:val="24"/>
        </w:rPr>
        <w:t>*</w:t>
      </w:r>
    </w:p>
    <w:p w:rsidR="00FF1584" w:rsidRPr="00AB703F" w:rsidRDefault="00FF1584" w:rsidP="00FF1584">
      <w:pPr>
        <w:pBdr>
          <w:top w:val="none" w:sz="0" w:space="0" w:color="000000"/>
          <w:left w:val="none" w:sz="0" w:space="0" w:color="000000"/>
          <w:bottom w:val="none" w:sz="0" w:space="0" w:color="000000"/>
          <w:right w:val="none" w:sz="0" w:space="0" w:color="000000"/>
        </w:pBdr>
        <w:spacing w:after="0" w:line="240" w:lineRule="auto"/>
        <w:ind w:left="5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Авторы-составители: </w:t>
      </w:r>
    </w:p>
    <w:p w:rsidR="00FF1584" w:rsidRPr="00AB703F" w:rsidRDefault="00FF1584" w:rsidP="00FF1584">
      <w:pPr>
        <w:spacing w:after="0" w:line="240" w:lineRule="auto"/>
        <w:ind w:left="5103"/>
        <w:rPr>
          <w:rFonts w:ascii="Times New Roman" w:eastAsia="Times New Roman" w:hAnsi="Times New Roman" w:cs="Times New Roman"/>
          <w:color w:val="000000"/>
          <w:sz w:val="24"/>
          <w:szCs w:val="24"/>
        </w:rPr>
      </w:pPr>
      <w:r w:rsidRPr="00AB703F">
        <w:rPr>
          <w:rFonts w:ascii="Times New Roman" w:eastAsia="Times New Roman" w:hAnsi="Times New Roman" w:cs="Times New Roman"/>
          <w:color w:val="000000"/>
          <w:sz w:val="24"/>
          <w:szCs w:val="24"/>
        </w:rPr>
        <w:t>ФИО, должность, организация</w:t>
      </w:r>
    </w:p>
    <w:p w:rsidR="00FF1584" w:rsidRPr="00AB703F" w:rsidRDefault="00FF1584" w:rsidP="00FF1584">
      <w:pPr>
        <w:spacing w:after="0" w:line="240" w:lineRule="auto"/>
        <w:rPr>
          <w:rFonts w:ascii="Times New Roman" w:eastAsia="Times New Roman" w:hAnsi="Times New Roman" w:cs="Times New Roman"/>
          <w:color w:val="000000"/>
          <w:sz w:val="24"/>
          <w:szCs w:val="24"/>
        </w:rPr>
      </w:pPr>
    </w:p>
    <w:p w:rsidR="00FF1584" w:rsidRPr="009A69FC" w:rsidRDefault="00FF1584" w:rsidP="00FF1584">
      <w:pPr>
        <w:spacing w:after="0" w:line="240" w:lineRule="auto"/>
        <w:jc w:val="both"/>
        <w:rPr>
          <w:rFonts w:ascii="Times New Roman" w:eastAsia="Times New Roman" w:hAnsi="Times New Roman" w:cs="Times New Roman"/>
          <w:b/>
          <w:i/>
          <w:color w:val="FF0000"/>
          <w:sz w:val="24"/>
          <w:szCs w:val="24"/>
        </w:rPr>
      </w:pPr>
      <w:r w:rsidRPr="009A69FC">
        <w:rPr>
          <w:rFonts w:ascii="Times New Roman" w:eastAsia="Times New Roman" w:hAnsi="Times New Roman" w:cs="Times New Roman"/>
          <w:b/>
          <w:i/>
          <w:color w:val="FF0000"/>
          <w:sz w:val="24"/>
          <w:szCs w:val="24"/>
        </w:rPr>
        <w:t xml:space="preserve">* Объём часов ДОП (профильная часть) составляет: </w:t>
      </w:r>
    </w:p>
    <w:p w:rsidR="00FF1584" w:rsidRPr="009A69FC" w:rsidRDefault="00FF1584" w:rsidP="00FF1584">
      <w:pPr>
        <w:spacing w:after="0" w:line="240" w:lineRule="auto"/>
        <w:jc w:val="both"/>
        <w:rPr>
          <w:rFonts w:ascii="Times New Roman" w:hAnsi="Times New Roman" w:cs="Times New Roman"/>
          <w:i/>
          <w:color w:val="FF0000"/>
          <w:sz w:val="24"/>
          <w:szCs w:val="28"/>
        </w:rPr>
      </w:pPr>
      <w:r w:rsidRPr="009A69FC">
        <w:rPr>
          <w:rFonts w:ascii="Times New Roman" w:eastAsia="Times New Roman" w:hAnsi="Times New Roman" w:cs="Times New Roman"/>
          <w:b/>
          <w:i/>
          <w:color w:val="FF0000"/>
          <w:sz w:val="24"/>
          <w:szCs w:val="24"/>
        </w:rPr>
        <w:t xml:space="preserve">– в период летней кампании </w:t>
      </w:r>
      <w:r w:rsidRPr="009A69FC">
        <w:rPr>
          <w:rFonts w:ascii="Times New Roman" w:eastAsia="Times New Roman" w:hAnsi="Times New Roman" w:cs="Times New Roman"/>
          <w:i/>
          <w:color w:val="FF0000"/>
          <w:sz w:val="24"/>
          <w:szCs w:val="24"/>
        </w:rPr>
        <w:t>64 академических часа при длительности смены</w:t>
      </w:r>
      <w:r w:rsidRPr="009A69FC">
        <w:rPr>
          <w:rFonts w:ascii="Times New Roman" w:hAnsi="Times New Roman" w:cs="Times New Roman"/>
          <w:i/>
          <w:color w:val="FF0000"/>
          <w:sz w:val="24"/>
          <w:szCs w:val="28"/>
        </w:rPr>
        <w:t xml:space="preserve"> 21 день; 56 академических часов при длительности смены 18 дней; 48 академических часов при длительности смены 14 дней;</w:t>
      </w:r>
    </w:p>
    <w:p w:rsidR="00FF1584" w:rsidRPr="009A69FC" w:rsidRDefault="00FF1584" w:rsidP="00FF1584">
      <w:pPr>
        <w:spacing w:after="0" w:line="240" w:lineRule="auto"/>
        <w:jc w:val="both"/>
        <w:rPr>
          <w:rFonts w:ascii="Times New Roman" w:hAnsi="Times New Roman" w:cs="Times New Roman"/>
          <w:i/>
          <w:color w:val="FF0000"/>
          <w:sz w:val="24"/>
          <w:szCs w:val="28"/>
        </w:rPr>
      </w:pPr>
      <w:r w:rsidRPr="00AB1880">
        <w:rPr>
          <w:rFonts w:ascii="Times New Roman" w:hAnsi="Times New Roman" w:cs="Times New Roman"/>
          <w:b/>
          <w:i/>
          <w:color w:val="FF0000"/>
          <w:sz w:val="24"/>
          <w:szCs w:val="28"/>
        </w:rPr>
        <w:t xml:space="preserve">– в период учебного года </w:t>
      </w:r>
      <w:r w:rsidRPr="009A69FC">
        <w:rPr>
          <w:rFonts w:ascii="Times New Roman" w:hAnsi="Times New Roman" w:cs="Times New Roman"/>
          <w:i/>
          <w:color w:val="FF0000"/>
          <w:sz w:val="24"/>
          <w:szCs w:val="28"/>
        </w:rPr>
        <w:t>42 академических часа при длительности смены 21 день; 28 академических часов при длительности смены 14 дней.</w:t>
      </w:r>
    </w:p>
    <w:p w:rsidR="00FF1584" w:rsidRDefault="00FF1584" w:rsidP="00FF1584">
      <w:pPr>
        <w:spacing w:after="0" w:line="240" w:lineRule="auto"/>
        <w:rPr>
          <w:rFonts w:ascii="Times New Roman" w:hAnsi="Times New Roman" w:cs="Times New Roman"/>
          <w:b/>
          <w:i/>
          <w:color w:val="000000"/>
          <w:sz w:val="24"/>
          <w:szCs w:val="28"/>
        </w:rPr>
      </w:pPr>
    </w:p>
    <w:p w:rsidR="00903A29" w:rsidRDefault="00903A29" w:rsidP="00C80173">
      <w:pPr>
        <w:spacing w:after="0" w:line="240" w:lineRule="auto"/>
        <w:ind w:firstLine="567"/>
        <w:jc w:val="both"/>
        <w:rPr>
          <w:rFonts w:ascii="Times New Roman" w:eastAsia="Times New Roman" w:hAnsi="Times New Roman" w:cs="Times New Roman"/>
          <w:color w:val="000000"/>
          <w:sz w:val="24"/>
          <w:szCs w:val="24"/>
        </w:rPr>
      </w:pPr>
    </w:p>
    <w:p w:rsidR="00FF1584" w:rsidRPr="00FF1584" w:rsidRDefault="00FF1584" w:rsidP="00FF1584">
      <w:pPr>
        <w:spacing w:after="0" w:line="240" w:lineRule="auto"/>
        <w:jc w:val="center"/>
        <w:rPr>
          <w:rFonts w:ascii="Times New Roman" w:eastAsia="Times New Roman" w:hAnsi="Times New Roman" w:cs="Times New Roman"/>
          <w:b/>
          <w:sz w:val="24"/>
          <w:szCs w:val="24"/>
          <w:lang w:eastAsia="ru-RU"/>
        </w:rPr>
      </w:pPr>
      <w:r w:rsidRPr="00FF1584">
        <w:rPr>
          <w:rFonts w:ascii="Times New Roman" w:eastAsia="Times New Roman" w:hAnsi="Times New Roman" w:cs="Times New Roman"/>
          <w:b/>
          <w:sz w:val="24"/>
          <w:szCs w:val="24"/>
          <w:lang w:eastAsia="ru-RU"/>
        </w:rPr>
        <w:t>ОГЛАВЛЕНИЕ</w:t>
      </w:r>
    </w:p>
    <w:p w:rsidR="00FF1584" w:rsidRPr="00FF1584" w:rsidRDefault="00FF1584" w:rsidP="00FF1584">
      <w:pPr>
        <w:spacing w:after="0" w:line="240" w:lineRule="auto"/>
        <w:rPr>
          <w:rFonts w:ascii="Times New Roman" w:eastAsia="Times New Roman" w:hAnsi="Times New Roman" w:cs="Times New Roman"/>
          <w:sz w:val="24"/>
          <w:szCs w:val="24"/>
          <w:lang w:eastAsia="ru-RU"/>
        </w:rPr>
      </w:pPr>
    </w:p>
    <w:p w:rsidR="00FF1584" w:rsidRPr="00FF1584" w:rsidRDefault="00FF1584" w:rsidP="00FF1584">
      <w:pPr>
        <w:shd w:val="clear" w:color="auto" w:fill="FFFFFF"/>
        <w:spacing w:after="0" w:line="276" w:lineRule="auto"/>
        <w:ind w:firstLine="709"/>
        <w:contextualSpacing/>
        <w:jc w:val="both"/>
        <w:rPr>
          <w:rFonts w:ascii="Times New Roman" w:eastAsia="Cambria" w:hAnsi="Times New Roman" w:cs="Times New Roman"/>
          <w:sz w:val="24"/>
          <w:szCs w:val="24"/>
          <w:lang w:eastAsia="en-US"/>
        </w:rPr>
      </w:pPr>
    </w:p>
    <w:tbl>
      <w:tblPr>
        <w:tblStyle w:val="27"/>
        <w:tblW w:w="960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8020"/>
        <w:gridCol w:w="673"/>
      </w:tblGrid>
      <w:tr w:rsidR="00FF1584" w:rsidRPr="00FF1584" w:rsidTr="009A69FC">
        <w:tc>
          <w:tcPr>
            <w:tcW w:w="8936" w:type="dxa"/>
            <w:gridSpan w:val="2"/>
          </w:tcPr>
          <w:p w:rsidR="00FF1584" w:rsidRPr="00FF1584" w:rsidRDefault="00FF1584" w:rsidP="00FF1584">
            <w:pPr>
              <w:spacing w:after="0" w:line="360" w:lineRule="auto"/>
              <w:contextualSpacing/>
              <w:rPr>
                <w:rFonts w:ascii="Times New Roman" w:eastAsia="Cambria" w:hAnsi="Times New Roman" w:cs="Times New Roman"/>
                <w:b/>
                <w:sz w:val="24"/>
                <w:szCs w:val="24"/>
              </w:rPr>
            </w:pPr>
            <w:r w:rsidRPr="00FF1584">
              <w:rPr>
                <w:rFonts w:ascii="Times New Roman" w:eastAsia="Cambria" w:hAnsi="Times New Roman" w:cs="Times New Roman"/>
                <w:b/>
                <w:sz w:val="24"/>
                <w:szCs w:val="24"/>
              </w:rPr>
              <w:t>Раздел № 1. Комплекс основных характеристик программы</w:t>
            </w:r>
          </w:p>
        </w:tc>
        <w:tc>
          <w:tcPr>
            <w:tcW w:w="673" w:type="dxa"/>
          </w:tcPr>
          <w:p w:rsidR="00FF1584" w:rsidRPr="00FF1584" w:rsidRDefault="00FF1584" w:rsidP="00FF1584">
            <w:pPr>
              <w:spacing w:after="0" w:line="360" w:lineRule="auto"/>
              <w:rPr>
                <w:rFonts w:cs="Times New Roman"/>
                <w:sz w:val="24"/>
                <w:szCs w:val="24"/>
              </w:rPr>
            </w:pPr>
            <w:r w:rsidRPr="00FF1584">
              <w:rPr>
                <w:rFonts w:ascii="Times New Roman" w:eastAsia="Cambria" w:hAnsi="Times New Roman" w:cs="Times New Roman"/>
                <w:sz w:val="24"/>
                <w:szCs w:val="24"/>
              </w:rPr>
              <w:t>стр.</w:t>
            </w:r>
          </w:p>
        </w:tc>
      </w:tr>
      <w:tr w:rsidR="00FF1584" w:rsidRPr="00FF1584" w:rsidTr="009A69FC">
        <w:tc>
          <w:tcPr>
            <w:tcW w:w="916" w:type="dxa"/>
          </w:tcPr>
          <w:p w:rsidR="00FF1584" w:rsidRPr="00FF1584" w:rsidRDefault="00FF1584" w:rsidP="00FF1584">
            <w:pPr>
              <w:spacing w:after="0" w:line="360" w:lineRule="auto"/>
              <w:contextualSpacing/>
              <w:rPr>
                <w:rFonts w:ascii="Times New Roman" w:eastAsia="Cambria" w:hAnsi="Times New Roman" w:cs="Times New Roman"/>
                <w:sz w:val="24"/>
                <w:szCs w:val="24"/>
              </w:rPr>
            </w:pPr>
            <w:r w:rsidRPr="00FF1584">
              <w:rPr>
                <w:rFonts w:ascii="Times New Roman" w:eastAsia="Times New Roman" w:hAnsi="Times New Roman" w:cs="Times New Roman"/>
                <w:sz w:val="24"/>
                <w:szCs w:val="24"/>
              </w:rPr>
              <w:t>1.1. </w:t>
            </w:r>
          </w:p>
        </w:tc>
        <w:tc>
          <w:tcPr>
            <w:tcW w:w="8020" w:type="dxa"/>
          </w:tcPr>
          <w:p w:rsidR="00FF1584" w:rsidRPr="00FF1584" w:rsidRDefault="00FF1584" w:rsidP="00FF1584">
            <w:pPr>
              <w:spacing w:after="0" w:line="360" w:lineRule="auto"/>
              <w:contextualSpacing/>
              <w:rPr>
                <w:rFonts w:ascii="Times New Roman" w:eastAsia="Cambria" w:hAnsi="Times New Roman" w:cs="Times New Roman"/>
                <w:sz w:val="24"/>
                <w:szCs w:val="24"/>
              </w:rPr>
            </w:pPr>
            <w:r w:rsidRPr="00FF1584">
              <w:rPr>
                <w:rFonts w:ascii="Times New Roman" w:eastAsia="Times New Roman" w:hAnsi="Times New Roman" w:cs="Times New Roman"/>
                <w:sz w:val="24"/>
                <w:szCs w:val="24"/>
              </w:rPr>
              <w:t>Концептуально-целевые основы программы</w:t>
            </w:r>
          </w:p>
        </w:tc>
        <w:tc>
          <w:tcPr>
            <w:tcW w:w="673" w:type="dxa"/>
          </w:tcPr>
          <w:p w:rsidR="00FF1584" w:rsidRPr="00FF1584" w:rsidRDefault="00FF1584" w:rsidP="00FF1584">
            <w:pPr>
              <w:spacing w:after="0" w:line="360" w:lineRule="auto"/>
              <w:rPr>
                <w:rFonts w:cs="Times New Roman"/>
                <w:sz w:val="24"/>
                <w:szCs w:val="24"/>
              </w:rPr>
            </w:pPr>
            <w:r w:rsidRPr="00FF1584">
              <w:rPr>
                <w:rFonts w:ascii="Times New Roman" w:eastAsia="Cambria" w:hAnsi="Times New Roman" w:cs="Times New Roman"/>
                <w:sz w:val="24"/>
                <w:szCs w:val="24"/>
              </w:rPr>
              <w:t>стр.</w:t>
            </w:r>
          </w:p>
        </w:tc>
      </w:tr>
      <w:tr w:rsidR="00FF1584" w:rsidRPr="00FF1584" w:rsidTr="009A69FC">
        <w:tc>
          <w:tcPr>
            <w:tcW w:w="916" w:type="dxa"/>
          </w:tcPr>
          <w:p w:rsidR="00FF1584" w:rsidRPr="00FF1584" w:rsidRDefault="00FF1584" w:rsidP="00FF1584">
            <w:pPr>
              <w:spacing w:after="0" w:line="360" w:lineRule="auto"/>
              <w:contextualSpacing/>
              <w:rPr>
                <w:rFonts w:ascii="Times New Roman" w:eastAsia="Times New Roman" w:hAnsi="Times New Roman" w:cs="Times New Roman"/>
                <w:sz w:val="24"/>
                <w:szCs w:val="24"/>
              </w:rPr>
            </w:pPr>
            <w:r w:rsidRPr="00FF1584">
              <w:rPr>
                <w:rFonts w:ascii="Times New Roman" w:eastAsia="Times New Roman" w:hAnsi="Times New Roman" w:cs="Times New Roman"/>
                <w:sz w:val="24"/>
                <w:szCs w:val="24"/>
              </w:rPr>
              <w:t>1.2.</w:t>
            </w:r>
          </w:p>
        </w:tc>
        <w:tc>
          <w:tcPr>
            <w:tcW w:w="8020" w:type="dxa"/>
          </w:tcPr>
          <w:p w:rsidR="00FF1584" w:rsidRPr="00FF1584" w:rsidRDefault="00FF1584" w:rsidP="00FF1584">
            <w:pPr>
              <w:spacing w:after="0" w:line="360" w:lineRule="auto"/>
              <w:contextualSpacing/>
              <w:rPr>
                <w:rFonts w:ascii="Times New Roman" w:eastAsia="Times New Roman" w:hAnsi="Times New Roman" w:cs="Times New Roman"/>
                <w:sz w:val="24"/>
                <w:szCs w:val="24"/>
              </w:rPr>
            </w:pPr>
            <w:r w:rsidRPr="00FF1584">
              <w:rPr>
                <w:rFonts w:ascii="Times New Roman" w:eastAsia="Times New Roman" w:hAnsi="Times New Roman" w:cs="Times New Roman"/>
                <w:sz w:val="24"/>
                <w:szCs w:val="24"/>
              </w:rPr>
              <w:t>Содержание программы</w:t>
            </w:r>
          </w:p>
        </w:tc>
        <w:tc>
          <w:tcPr>
            <w:tcW w:w="673" w:type="dxa"/>
          </w:tcPr>
          <w:p w:rsidR="00FF1584" w:rsidRPr="00FF1584" w:rsidRDefault="00FF1584" w:rsidP="00FF1584">
            <w:pPr>
              <w:spacing w:after="0" w:line="360" w:lineRule="auto"/>
              <w:rPr>
                <w:rFonts w:ascii="Times New Roman" w:eastAsia="Cambria" w:hAnsi="Times New Roman" w:cs="Times New Roman"/>
                <w:sz w:val="24"/>
                <w:szCs w:val="24"/>
              </w:rPr>
            </w:pPr>
            <w:r w:rsidRPr="00FF1584">
              <w:rPr>
                <w:rFonts w:ascii="Times New Roman" w:eastAsia="Cambria" w:hAnsi="Times New Roman" w:cs="Times New Roman"/>
                <w:sz w:val="24"/>
                <w:szCs w:val="24"/>
              </w:rPr>
              <w:t>стр.</w:t>
            </w:r>
          </w:p>
        </w:tc>
      </w:tr>
      <w:tr w:rsidR="00FF1584" w:rsidRPr="00FF1584" w:rsidTr="009A69FC">
        <w:tc>
          <w:tcPr>
            <w:tcW w:w="916" w:type="dxa"/>
          </w:tcPr>
          <w:p w:rsidR="00FF1584" w:rsidRPr="00FF1584" w:rsidRDefault="00FF1584" w:rsidP="00FF1584">
            <w:pPr>
              <w:spacing w:after="0" w:line="360" w:lineRule="auto"/>
              <w:contextualSpacing/>
              <w:rPr>
                <w:rFonts w:ascii="Times New Roman" w:eastAsia="Cambria" w:hAnsi="Times New Roman" w:cs="Times New Roman"/>
                <w:sz w:val="24"/>
                <w:szCs w:val="24"/>
              </w:rPr>
            </w:pPr>
            <w:r w:rsidRPr="00FF1584">
              <w:rPr>
                <w:rFonts w:ascii="Times New Roman" w:eastAsia="Cambria" w:hAnsi="Times New Roman" w:cs="Times New Roman"/>
                <w:sz w:val="24"/>
                <w:szCs w:val="24"/>
              </w:rPr>
              <w:t>1.2.1. </w:t>
            </w:r>
          </w:p>
        </w:tc>
        <w:tc>
          <w:tcPr>
            <w:tcW w:w="8020" w:type="dxa"/>
          </w:tcPr>
          <w:p w:rsidR="00FF1584" w:rsidRPr="00FF1584" w:rsidRDefault="00FF1584" w:rsidP="00FF1584">
            <w:pPr>
              <w:spacing w:after="0" w:line="360" w:lineRule="auto"/>
              <w:contextualSpacing/>
              <w:rPr>
                <w:rFonts w:ascii="Times New Roman" w:eastAsia="Cambria" w:hAnsi="Times New Roman" w:cs="Times New Roman"/>
                <w:sz w:val="24"/>
                <w:szCs w:val="24"/>
              </w:rPr>
            </w:pPr>
            <w:r w:rsidRPr="00FF1584">
              <w:rPr>
                <w:rFonts w:ascii="Times New Roman" w:eastAsia="Cambria" w:hAnsi="Times New Roman" w:cs="Times New Roman"/>
                <w:sz w:val="24"/>
                <w:szCs w:val="24"/>
              </w:rPr>
              <w:t>Учебный план программы</w:t>
            </w:r>
          </w:p>
        </w:tc>
        <w:tc>
          <w:tcPr>
            <w:tcW w:w="673" w:type="dxa"/>
          </w:tcPr>
          <w:p w:rsidR="00FF1584" w:rsidRPr="00FF1584" w:rsidRDefault="00FF1584" w:rsidP="00FF1584">
            <w:pPr>
              <w:spacing w:after="0" w:line="360" w:lineRule="auto"/>
              <w:rPr>
                <w:rFonts w:cs="Times New Roman"/>
                <w:sz w:val="24"/>
                <w:szCs w:val="24"/>
              </w:rPr>
            </w:pPr>
            <w:r w:rsidRPr="00FF1584">
              <w:rPr>
                <w:rFonts w:ascii="Times New Roman" w:eastAsia="Cambria" w:hAnsi="Times New Roman" w:cs="Times New Roman"/>
                <w:sz w:val="24"/>
                <w:szCs w:val="24"/>
              </w:rPr>
              <w:t>стр.</w:t>
            </w:r>
          </w:p>
        </w:tc>
      </w:tr>
      <w:tr w:rsidR="00FF1584" w:rsidRPr="00FF1584" w:rsidTr="009A69FC">
        <w:tc>
          <w:tcPr>
            <w:tcW w:w="916" w:type="dxa"/>
          </w:tcPr>
          <w:p w:rsidR="00FF1584" w:rsidRPr="00FF1584" w:rsidRDefault="00FF1584" w:rsidP="00FF1584">
            <w:pPr>
              <w:spacing w:after="0" w:line="360" w:lineRule="auto"/>
              <w:contextualSpacing/>
              <w:rPr>
                <w:rFonts w:ascii="Times New Roman" w:eastAsia="Cambria" w:hAnsi="Times New Roman" w:cs="Times New Roman"/>
                <w:sz w:val="24"/>
                <w:szCs w:val="24"/>
              </w:rPr>
            </w:pPr>
            <w:r w:rsidRPr="00FF1584">
              <w:rPr>
                <w:rFonts w:ascii="Times New Roman" w:eastAsia="Cambria" w:hAnsi="Times New Roman" w:cs="Times New Roman"/>
                <w:sz w:val="24"/>
                <w:szCs w:val="24"/>
              </w:rPr>
              <w:t>1.2.2.</w:t>
            </w:r>
          </w:p>
        </w:tc>
        <w:tc>
          <w:tcPr>
            <w:tcW w:w="8020" w:type="dxa"/>
          </w:tcPr>
          <w:p w:rsidR="00FF1584" w:rsidRPr="00FF1584" w:rsidRDefault="00FF1584" w:rsidP="00FF1584">
            <w:pPr>
              <w:spacing w:after="0" w:line="360" w:lineRule="auto"/>
              <w:contextualSpacing/>
              <w:rPr>
                <w:rFonts w:ascii="Times New Roman" w:eastAsia="Cambria" w:hAnsi="Times New Roman" w:cs="Times New Roman"/>
                <w:sz w:val="24"/>
                <w:szCs w:val="24"/>
              </w:rPr>
            </w:pPr>
            <w:r w:rsidRPr="00FF1584">
              <w:rPr>
                <w:rFonts w:ascii="Times New Roman" w:eastAsia="Cambria" w:hAnsi="Times New Roman" w:cs="Times New Roman"/>
                <w:sz w:val="24"/>
                <w:szCs w:val="24"/>
              </w:rPr>
              <w:t>Содержание учебного плана программы</w:t>
            </w:r>
          </w:p>
        </w:tc>
        <w:tc>
          <w:tcPr>
            <w:tcW w:w="673" w:type="dxa"/>
          </w:tcPr>
          <w:p w:rsidR="00FF1584" w:rsidRPr="00FF1584" w:rsidRDefault="00FF1584" w:rsidP="00FF1584">
            <w:pPr>
              <w:spacing w:after="0" w:line="360" w:lineRule="auto"/>
              <w:rPr>
                <w:rFonts w:cs="Times New Roman"/>
                <w:sz w:val="24"/>
                <w:szCs w:val="24"/>
              </w:rPr>
            </w:pPr>
            <w:r w:rsidRPr="00FF1584">
              <w:rPr>
                <w:rFonts w:ascii="Times New Roman" w:eastAsia="Cambria" w:hAnsi="Times New Roman" w:cs="Times New Roman"/>
                <w:sz w:val="24"/>
                <w:szCs w:val="24"/>
              </w:rPr>
              <w:t>стр.</w:t>
            </w:r>
          </w:p>
        </w:tc>
      </w:tr>
      <w:tr w:rsidR="00FF1584" w:rsidRPr="00FF1584" w:rsidTr="009A69FC">
        <w:tc>
          <w:tcPr>
            <w:tcW w:w="8936" w:type="dxa"/>
            <w:gridSpan w:val="2"/>
          </w:tcPr>
          <w:p w:rsidR="00FF1584" w:rsidRPr="00FF1584" w:rsidRDefault="00FF1584" w:rsidP="00FF1584">
            <w:pPr>
              <w:spacing w:after="0" w:line="360" w:lineRule="auto"/>
              <w:contextualSpacing/>
              <w:rPr>
                <w:rFonts w:ascii="Times New Roman" w:eastAsia="Cambria" w:hAnsi="Times New Roman" w:cs="Times New Roman"/>
                <w:b/>
                <w:sz w:val="24"/>
                <w:szCs w:val="24"/>
              </w:rPr>
            </w:pPr>
            <w:r w:rsidRPr="00FF1584">
              <w:rPr>
                <w:rFonts w:ascii="Times New Roman" w:eastAsia="Cambria" w:hAnsi="Times New Roman" w:cs="Times New Roman"/>
                <w:b/>
                <w:sz w:val="24"/>
                <w:szCs w:val="24"/>
              </w:rPr>
              <w:t>Раздел № 2. Организационно-педагогические условия</w:t>
            </w:r>
          </w:p>
        </w:tc>
        <w:tc>
          <w:tcPr>
            <w:tcW w:w="673" w:type="dxa"/>
          </w:tcPr>
          <w:p w:rsidR="00FF1584" w:rsidRPr="00FF1584" w:rsidRDefault="00FF1584" w:rsidP="00FF1584">
            <w:pPr>
              <w:spacing w:after="0" w:line="360" w:lineRule="auto"/>
              <w:rPr>
                <w:rFonts w:cs="Times New Roman"/>
                <w:sz w:val="24"/>
                <w:szCs w:val="24"/>
              </w:rPr>
            </w:pPr>
            <w:r w:rsidRPr="00FF1584">
              <w:rPr>
                <w:rFonts w:ascii="Times New Roman" w:eastAsia="Cambria" w:hAnsi="Times New Roman" w:cs="Times New Roman"/>
                <w:sz w:val="24"/>
                <w:szCs w:val="24"/>
              </w:rPr>
              <w:t>стр.</w:t>
            </w:r>
          </w:p>
        </w:tc>
      </w:tr>
      <w:tr w:rsidR="00FF1584" w:rsidRPr="00FF1584" w:rsidTr="009A69FC">
        <w:tc>
          <w:tcPr>
            <w:tcW w:w="916" w:type="dxa"/>
          </w:tcPr>
          <w:p w:rsidR="00FF1584" w:rsidRPr="00FF1584" w:rsidRDefault="00FF1584" w:rsidP="00FF1584">
            <w:pPr>
              <w:spacing w:after="0" w:line="360" w:lineRule="auto"/>
              <w:contextualSpacing/>
              <w:rPr>
                <w:rFonts w:ascii="Times New Roman" w:eastAsia="Cambria" w:hAnsi="Times New Roman" w:cs="Times New Roman"/>
                <w:sz w:val="24"/>
                <w:szCs w:val="24"/>
              </w:rPr>
            </w:pPr>
            <w:r w:rsidRPr="00FF1584">
              <w:rPr>
                <w:rFonts w:ascii="Times New Roman" w:eastAsia="Cambria" w:hAnsi="Times New Roman" w:cs="Times New Roman"/>
                <w:sz w:val="24"/>
                <w:szCs w:val="24"/>
              </w:rPr>
              <w:t>2.1. </w:t>
            </w:r>
          </w:p>
        </w:tc>
        <w:tc>
          <w:tcPr>
            <w:tcW w:w="8020" w:type="dxa"/>
          </w:tcPr>
          <w:p w:rsidR="00FF1584" w:rsidRPr="00FF1584" w:rsidRDefault="00FF1584" w:rsidP="00FF1584">
            <w:pPr>
              <w:spacing w:after="0" w:line="360" w:lineRule="auto"/>
              <w:contextualSpacing/>
              <w:rPr>
                <w:rFonts w:ascii="Times New Roman" w:eastAsia="Cambria" w:hAnsi="Times New Roman" w:cs="Times New Roman"/>
                <w:sz w:val="24"/>
                <w:szCs w:val="24"/>
              </w:rPr>
            </w:pPr>
            <w:r w:rsidRPr="00FF1584">
              <w:rPr>
                <w:rFonts w:ascii="Times New Roman" w:eastAsia="Cambria" w:hAnsi="Times New Roman" w:cs="Times New Roman"/>
                <w:sz w:val="24"/>
                <w:szCs w:val="24"/>
              </w:rPr>
              <w:t>Условия реализации программы</w:t>
            </w:r>
          </w:p>
        </w:tc>
        <w:tc>
          <w:tcPr>
            <w:tcW w:w="673" w:type="dxa"/>
          </w:tcPr>
          <w:p w:rsidR="00FF1584" w:rsidRPr="00FF1584" w:rsidRDefault="00FF1584" w:rsidP="00FF1584">
            <w:pPr>
              <w:spacing w:after="0" w:line="360" w:lineRule="auto"/>
              <w:rPr>
                <w:rFonts w:cs="Times New Roman"/>
                <w:sz w:val="24"/>
                <w:szCs w:val="24"/>
              </w:rPr>
            </w:pPr>
            <w:r w:rsidRPr="00FF1584">
              <w:rPr>
                <w:rFonts w:ascii="Times New Roman" w:eastAsia="Cambria" w:hAnsi="Times New Roman" w:cs="Times New Roman"/>
                <w:sz w:val="24"/>
                <w:szCs w:val="24"/>
              </w:rPr>
              <w:t>стр.</w:t>
            </w:r>
          </w:p>
        </w:tc>
      </w:tr>
      <w:tr w:rsidR="00FF1584" w:rsidRPr="00FF1584" w:rsidTr="009A69FC">
        <w:tc>
          <w:tcPr>
            <w:tcW w:w="916" w:type="dxa"/>
          </w:tcPr>
          <w:p w:rsidR="00FF1584" w:rsidRPr="00FF1584" w:rsidRDefault="00FF1584" w:rsidP="00FF1584">
            <w:pPr>
              <w:spacing w:after="0" w:line="360" w:lineRule="auto"/>
              <w:contextualSpacing/>
              <w:rPr>
                <w:rFonts w:ascii="Times New Roman" w:eastAsia="Cambria" w:hAnsi="Times New Roman" w:cs="Times New Roman"/>
                <w:sz w:val="24"/>
                <w:szCs w:val="24"/>
              </w:rPr>
            </w:pPr>
            <w:r w:rsidRPr="00FF1584">
              <w:rPr>
                <w:rFonts w:ascii="Times New Roman" w:eastAsia="Cambria" w:hAnsi="Times New Roman" w:cs="Times New Roman"/>
                <w:sz w:val="24"/>
                <w:szCs w:val="24"/>
              </w:rPr>
              <w:t>2.2. </w:t>
            </w:r>
          </w:p>
        </w:tc>
        <w:tc>
          <w:tcPr>
            <w:tcW w:w="8020" w:type="dxa"/>
          </w:tcPr>
          <w:p w:rsidR="00FF1584" w:rsidRPr="00FF1584" w:rsidRDefault="00FF1584" w:rsidP="00FF1584">
            <w:pPr>
              <w:spacing w:after="0" w:line="360" w:lineRule="auto"/>
              <w:contextualSpacing/>
              <w:rPr>
                <w:rFonts w:ascii="Times New Roman" w:eastAsia="Cambria" w:hAnsi="Times New Roman" w:cs="Times New Roman"/>
                <w:sz w:val="24"/>
                <w:szCs w:val="24"/>
              </w:rPr>
            </w:pPr>
            <w:r w:rsidRPr="00FF1584">
              <w:rPr>
                <w:rFonts w:ascii="Times New Roman" w:eastAsia="Cambria" w:hAnsi="Times New Roman" w:cs="Times New Roman"/>
                <w:sz w:val="24"/>
                <w:szCs w:val="24"/>
              </w:rPr>
              <w:t>Методические рекомендации</w:t>
            </w:r>
          </w:p>
        </w:tc>
        <w:tc>
          <w:tcPr>
            <w:tcW w:w="673" w:type="dxa"/>
          </w:tcPr>
          <w:p w:rsidR="00FF1584" w:rsidRPr="00FF1584" w:rsidRDefault="00FF1584" w:rsidP="00FF1584">
            <w:pPr>
              <w:spacing w:after="0" w:line="360" w:lineRule="auto"/>
              <w:rPr>
                <w:rFonts w:cs="Times New Roman"/>
                <w:sz w:val="24"/>
                <w:szCs w:val="24"/>
              </w:rPr>
            </w:pPr>
            <w:r w:rsidRPr="00FF1584">
              <w:rPr>
                <w:rFonts w:ascii="Times New Roman" w:eastAsia="Cambria" w:hAnsi="Times New Roman" w:cs="Times New Roman"/>
                <w:sz w:val="24"/>
                <w:szCs w:val="24"/>
              </w:rPr>
              <w:t>стр.</w:t>
            </w:r>
          </w:p>
        </w:tc>
      </w:tr>
      <w:tr w:rsidR="00FF1584" w:rsidRPr="00FF1584" w:rsidTr="009A69FC">
        <w:tc>
          <w:tcPr>
            <w:tcW w:w="916" w:type="dxa"/>
          </w:tcPr>
          <w:p w:rsidR="00FF1584" w:rsidRPr="00FF1584" w:rsidRDefault="00FF1584" w:rsidP="00FF1584">
            <w:pPr>
              <w:spacing w:after="0" w:line="360" w:lineRule="auto"/>
              <w:contextualSpacing/>
              <w:rPr>
                <w:rFonts w:ascii="Times New Roman" w:eastAsia="Cambria" w:hAnsi="Times New Roman" w:cs="Times New Roman"/>
                <w:sz w:val="24"/>
                <w:szCs w:val="24"/>
              </w:rPr>
            </w:pPr>
            <w:r w:rsidRPr="00FF1584">
              <w:rPr>
                <w:rFonts w:ascii="Times New Roman" w:eastAsia="Cambria" w:hAnsi="Times New Roman" w:cs="Times New Roman"/>
                <w:sz w:val="24"/>
                <w:szCs w:val="24"/>
              </w:rPr>
              <w:t>2.3. </w:t>
            </w:r>
          </w:p>
        </w:tc>
        <w:tc>
          <w:tcPr>
            <w:tcW w:w="8020" w:type="dxa"/>
          </w:tcPr>
          <w:p w:rsidR="00FF1584" w:rsidRPr="00FF1584" w:rsidRDefault="00FF1584" w:rsidP="00FF1584">
            <w:pPr>
              <w:spacing w:after="0" w:line="360" w:lineRule="auto"/>
              <w:contextualSpacing/>
              <w:rPr>
                <w:rFonts w:ascii="Times New Roman" w:eastAsia="Cambria" w:hAnsi="Times New Roman" w:cs="Times New Roman"/>
                <w:sz w:val="24"/>
                <w:szCs w:val="24"/>
              </w:rPr>
            </w:pPr>
            <w:r w:rsidRPr="00FF1584">
              <w:rPr>
                <w:rFonts w:ascii="Times New Roman" w:eastAsia="Cambria" w:hAnsi="Times New Roman" w:cs="Times New Roman"/>
                <w:sz w:val="24"/>
                <w:szCs w:val="24"/>
              </w:rPr>
              <w:t>Мониторинг программы</w:t>
            </w:r>
          </w:p>
        </w:tc>
        <w:tc>
          <w:tcPr>
            <w:tcW w:w="673" w:type="dxa"/>
          </w:tcPr>
          <w:p w:rsidR="00FF1584" w:rsidRPr="00FF1584" w:rsidRDefault="00FF1584" w:rsidP="00FF1584">
            <w:pPr>
              <w:spacing w:after="0" w:line="360" w:lineRule="auto"/>
              <w:rPr>
                <w:rFonts w:cs="Times New Roman"/>
                <w:sz w:val="24"/>
                <w:szCs w:val="24"/>
              </w:rPr>
            </w:pPr>
            <w:r w:rsidRPr="00FF1584">
              <w:rPr>
                <w:rFonts w:ascii="Times New Roman" w:eastAsia="Cambria" w:hAnsi="Times New Roman" w:cs="Times New Roman"/>
                <w:sz w:val="24"/>
                <w:szCs w:val="24"/>
              </w:rPr>
              <w:t>стр.</w:t>
            </w:r>
          </w:p>
        </w:tc>
      </w:tr>
      <w:tr w:rsidR="00FF1584" w:rsidRPr="00FF1584" w:rsidTr="009A69FC">
        <w:tc>
          <w:tcPr>
            <w:tcW w:w="916" w:type="dxa"/>
          </w:tcPr>
          <w:p w:rsidR="00FF1584" w:rsidRPr="00FF1584" w:rsidRDefault="00FF1584" w:rsidP="00FF1584">
            <w:pPr>
              <w:spacing w:after="0" w:line="360" w:lineRule="auto"/>
              <w:contextualSpacing/>
              <w:rPr>
                <w:rFonts w:ascii="Times New Roman" w:eastAsia="Cambria" w:hAnsi="Times New Roman" w:cs="Times New Roman"/>
                <w:sz w:val="24"/>
                <w:szCs w:val="24"/>
              </w:rPr>
            </w:pPr>
            <w:r w:rsidRPr="00FF1584">
              <w:rPr>
                <w:rFonts w:ascii="Times New Roman" w:eastAsia="Cambria" w:hAnsi="Times New Roman" w:cs="Times New Roman"/>
                <w:sz w:val="24"/>
                <w:szCs w:val="24"/>
              </w:rPr>
              <w:t>2.4.</w:t>
            </w:r>
          </w:p>
        </w:tc>
        <w:tc>
          <w:tcPr>
            <w:tcW w:w="8020" w:type="dxa"/>
          </w:tcPr>
          <w:p w:rsidR="00FF1584" w:rsidRPr="00FF1584" w:rsidRDefault="00FF1584" w:rsidP="00627A74">
            <w:pPr>
              <w:spacing w:after="0" w:line="360" w:lineRule="auto"/>
              <w:contextualSpacing/>
              <w:rPr>
                <w:rFonts w:ascii="Times New Roman" w:eastAsia="Cambria" w:hAnsi="Times New Roman" w:cs="Times New Roman"/>
                <w:sz w:val="24"/>
                <w:szCs w:val="24"/>
              </w:rPr>
            </w:pPr>
            <w:r w:rsidRPr="00FF1584">
              <w:rPr>
                <w:rFonts w:ascii="Times New Roman" w:eastAsia="Cambria" w:hAnsi="Times New Roman" w:cs="Times New Roman"/>
                <w:sz w:val="24"/>
                <w:szCs w:val="24"/>
              </w:rPr>
              <w:t xml:space="preserve">Список </w:t>
            </w:r>
            <w:r w:rsidR="00627A74">
              <w:rPr>
                <w:rFonts w:ascii="Times New Roman" w:eastAsia="Cambria" w:hAnsi="Times New Roman" w:cs="Times New Roman"/>
                <w:sz w:val="24"/>
                <w:szCs w:val="24"/>
              </w:rPr>
              <w:t>литературы</w:t>
            </w:r>
          </w:p>
        </w:tc>
        <w:tc>
          <w:tcPr>
            <w:tcW w:w="673" w:type="dxa"/>
          </w:tcPr>
          <w:p w:rsidR="00FF1584" w:rsidRPr="00FF1584" w:rsidRDefault="00FF1584" w:rsidP="00FF1584">
            <w:pPr>
              <w:spacing w:after="0" w:line="360" w:lineRule="auto"/>
              <w:rPr>
                <w:rFonts w:cs="Times New Roman"/>
                <w:sz w:val="24"/>
                <w:szCs w:val="24"/>
              </w:rPr>
            </w:pPr>
            <w:r w:rsidRPr="00FF1584">
              <w:rPr>
                <w:rFonts w:ascii="Times New Roman" w:eastAsia="Cambria" w:hAnsi="Times New Roman" w:cs="Times New Roman"/>
                <w:sz w:val="24"/>
                <w:szCs w:val="24"/>
              </w:rPr>
              <w:t>стр.</w:t>
            </w:r>
          </w:p>
        </w:tc>
      </w:tr>
    </w:tbl>
    <w:p w:rsidR="00FF1584" w:rsidRPr="00FF1584" w:rsidRDefault="00FF1584" w:rsidP="00FF1584">
      <w:pPr>
        <w:shd w:val="clear" w:color="auto" w:fill="FFFFFF"/>
        <w:spacing w:after="0" w:line="276" w:lineRule="auto"/>
        <w:ind w:firstLine="709"/>
        <w:contextualSpacing/>
        <w:jc w:val="both"/>
        <w:rPr>
          <w:rFonts w:ascii="Times New Roman" w:eastAsia="Cambria" w:hAnsi="Times New Roman" w:cs="Times New Roman"/>
          <w:sz w:val="24"/>
          <w:szCs w:val="24"/>
          <w:lang w:eastAsia="en-US"/>
        </w:rPr>
      </w:pPr>
    </w:p>
    <w:p w:rsidR="00FF1584" w:rsidRDefault="00FF1584" w:rsidP="00C80173">
      <w:pPr>
        <w:spacing w:after="0" w:line="240" w:lineRule="auto"/>
        <w:ind w:firstLine="567"/>
        <w:jc w:val="both"/>
        <w:rPr>
          <w:rFonts w:ascii="Times New Roman" w:eastAsia="Times New Roman" w:hAnsi="Times New Roman" w:cs="Times New Roman"/>
          <w:color w:val="000000"/>
          <w:sz w:val="24"/>
          <w:szCs w:val="24"/>
        </w:rPr>
      </w:pPr>
    </w:p>
    <w:p w:rsidR="00903A29" w:rsidRDefault="00903A29" w:rsidP="00C80173">
      <w:pPr>
        <w:spacing w:after="0" w:line="240" w:lineRule="auto"/>
        <w:ind w:firstLine="567"/>
        <w:jc w:val="both"/>
        <w:rPr>
          <w:rFonts w:ascii="Times New Roman" w:eastAsia="Times New Roman" w:hAnsi="Times New Roman" w:cs="Times New Roman"/>
          <w:color w:val="000000"/>
          <w:sz w:val="24"/>
          <w:szCs w:val="24"/>
        </w:rPr>
      </w:pPr>
    </w:p>
    <w:p w:rsidR="00031A32" w:rsidRPr="00031A32" w:rsidRDefault="00031A32" w:rsidP="00031A32">
      <w:pPr>
        <w:spacing w:after="0" w:line="240" w:lineRule="auto"/>
        <w:jc w:val="center"/>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lastRenderedPageBreak/>
        <w:t>РАЗДЕЛ № 1.</w:t>
      </w:r>
    </w:p>
    <w:p w:rsidR="00031A32" w:rsidRPr="00031A32" w:rsidRDefault="00031A32" w:rsidP="00031A32">
      <w:pPr>
        <w:spacing w:after="0" w:line="240" w:lineRule="auto"/>
        <w:jc w:val="center"/>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t>КОМПЛЕКС ОСНОВНЫХ ХАРАКТЕРИСТИК ПРОГРАММЫ</w:t>
      </w:r>
    </w:p>
    <w:p w:rsidR="00031A32" w:rsidRPr="00031A32" w:rsidRDefault="00031A32" w:rsidP="00031A32">
      <w:pPr>
        <w:spacing w:after="0" w:line="240" w:lineRule="auto"/>
        <w:ind w:firstLine="709"/>
        <w:rPr>
          <w:rFonts w:ascii="Times New Roman" w:eastAsia="Times New Roman" w:hAnsi="Times New Roman" w:cs="Times New Roman"/>
          <w:sz w:val="24"/>
          <w:szCs w:val="24"/>
          <w:lang w:eastAsia="ru-RU"/>
        </w:rPr>
      </w:pPr>
    </w:p>
    <w:p w:rsidR="00031A32" w:rsidRPr="00031A32" w:rsidRDefault="00031A32" w:rsidP="00031A32">
      <w:pPr>
        <w:spacing w:after="0" w:line="240" w:lineRule="auto"/>
        <w:jc w:val="center"/>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t>1.1. Концептуально-целевые основы программы</w:t>
      </w:r>
    </w:p>
    <w:p w:rsidR="00031A32" w:rsidRPr="00031A32" w:rsidRDefault="00031A32" w:rsidP="00031A32">
      <w:pPr>
        <w:spacing w:after="0" w:line="240" w:lineRule="auto"/>
        <w:ind w:firstLine="709"/>
        <w:rPr>
          <w:rFonts w:ascii="Times New Roman" w:eastAsia="Times New Roman" w:hAnsi="Times New Roman" w:cs="Times New Roman"/>
          <w:sz w:val="24"/>
          <w:szCs w:val="24"/>
          <w:lang w:eastAsia="ru-RU"/>
        </w:rPr>
      </w:pPr>
    </w:p>
    <w:p w:rsidR="00031A32" w:rsidRPr="00031A32" w:rsidRDefault="00031A32" w:rsidP="00031A32">
      <w:pPr>
        <w:spacing w:after="0" w:line="240" w:lineRule="auto"/>
        <w:ind w:firstLine="709"/>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t xml:space="preserve">Актуальность: </w:t>
      </w:r>
    </w:p>
    <w:p w:rsidR="00031A32" w:rsidRDefault="00031A32" w:rsidP="00031A32">
      <w:pPr>
        <w:spacing w:after="0" w:line="240" w:lineRule="auto"/>
        <w:ind w:firstLine="709"/>
        <w:rPr>
          <w:rFonts w:ascii="Times New Roman" w:eastAsia="Times New Roman" w:hAnsi="Times New Roman" w:cs="Times New Roman"/>
          <w:b/>
          <w:sz w:val="24"/>
          <w:szCs w:val="24"/>
          <w:lang w:eastAsia="ru-RU"/>
        </w:rPr>
      </w:pPr>
    </w:p>
    <w:p w:rsidR="00031A32" w:rsidRPr="00031A32" w:rsidRDefault="00031A32" w:rsidP="00031A32">
      <w:pPr>
        <w:spacing w:after="0" w:line="240" w:lineRule="auto"/>
        <w:ind w:firstLine="709"/>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t xml:space="preserve">Направленность программы: </w:t>
      </w:r>
    </w:p>
    <w:p w:rsidR="00031A32" w:rsidRDefault="00031A32" w:rsidP="00031A32">
      <w:pPr>
        <w:spacing w:after="0" w:line="240" w:lineRule="auto"/>
        <w:ind w:firstLine="709"/>
        <w:rPr>
          <w:rFonts w:ascii="Times New Roman" w:eastAsia="Times New Roman" w:hAnsi="Times New Roman" w:cs="Times New Roman"/>
          <w:b/>
          <w:sz w:val="24"/>
          <w:szCs w:val="24"/>
          <w:lang w:eastAsia="ru-RU"/>
        </w:rPr>
      </w:pPr>
    </w:p>
    <w:p w:rsidR="00031A32" w:rsidRPr="00031A32" w:rsidRDefault="00031A32" w:rsidP="00031A32">
      <w:pPr>
        <w:spacing w:after="0" w:line="240" w:lineRule="auto"/>
        <w:ind w:firstLine="709"/>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t>Отличительные особенности программы:</w:t>
      </w:r>
    </w:p>
    <w:p w:rsidR="00031A32" w:rsidRDefault="00031A32" w:rsidP="00031A32">
      <w:pPr>
        <w:spacing w:after="0" w:line="240" w:lineRule="auto"/>
        <w:ind w:firstLine="709"/>
        <w:rPr>
          <w:rFonts w:ascii="Times New Roman" w:eastAsia="Times New Roman" w:hAnsi="Times New Roman" w:cs="Times New Roman"/>
          <w:b/>
          <w:sz w:val="24"/>
          <w:szCs w:val="24"/>
          <w:lang w:eastAsia="ru-RU"/>
        </w:rPr>
      </w:pPr>
    </w:p>
    <w:p w:rsidR="00031A32" w:rsidRPr="00031A32" w:rsidRDefault="00031A32" w:rsidP="00031A32">
      <w:pPr>
        <w:spacing w:after="0" w:line="240" w:lineRule="auto"/>
        <w:ind w:firstLine="709"/>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t>Педагогическая целесообразность программы:</w:t>
      </w:r>
    </w:p>
    <w:p w:rsidR="00031A32" w:rsidRDefault="00031A32" w:rsidP="00031A32">
      <w:pPr>
        <w:spacing w:after="0" w:line="240" w:lineRule="auto"/>
        <w:ind w:firstLine="709"/>
        <w:rPr>
          <w:rFonts w:ascii="Times New Roman" w:eastAsia="Times New Roman" w:hAnsi="Times New Roman" w:cs="Times New Roman"/>
          <w:b/>
          <w:sz w:val="24"/>
          <w:szCs w:val="24"/>
          <w:lang w:eastAsia="ru-RU"/>
        </w:rPr>
      </w:pPr>
    </w:p>
    <w:p w:rsidR="00031A32" w:rsidRPr="00031A32" w:rsidRDefault="00031A32" w:rsidP="00031A32">
      <w:pPr>
        <w:spacing w:after="0" w:line="240" w:lineRule="auto"/>
        <w:ind w:firstLine="709"/>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t xml:space="preserve">Цель программы: </w:t>
      </w:r>
    </w:p>
    <w:p w:rsidR="00031A32" w:rsidRDefault="00031A32" w:rsidP="00031A32">
      <w:pPr>
        <w:spacing w:after="0" w:line="240" w:lineRule="auto"/>
        <w:ind w:firstLine="709"/>
        <w:rPr>
          <w:rFonts w:ascii="Times New Roman" w:eastAsia="Times New Roman" w:hAnsi="Times New Roman" w:cs="Times New Roman"/>
          <w:b/>
          <w:sz w:val="24"/>
          <w:szCs w:val="24"/>
          <w:lang w:eastAsia="ru-RU"/>
        </w:rPr>
      </w:pPr>
    </w:p>
    <w:p w:rsidR="00031A32" w:rsidRPr="00031A32" w:rsidRDefault="00031A32" w:rsidP="00031A32">
      <w:pPr>
        <w:spacing w:after="0" w:line="240" w:lineRule="auto"/>
        <w:ind w:firstLine="709"/>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t>Задачи программы:</w:t>
      </w:r>
    </w:p>
    <w:p w:rsidR="00031A32" w:rsidRPr="00031A32" w:rsidRDefault="00031A32" w:rsidP="00031A32">
      <w:pPr>
        <w:spacing w:after="0" w:line="240" w:lineRule="auto"/>
        <w:ind w:firstLine="1134"/>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t>Обучающие:</w:t>
      </w:r>
    </w:p>
    <w:p w:rsidR="00031A32" w:rsidRPr="00031A32" w:rsidRDefault="00031A32" w:rsidP="00031A32">
      <w:pPr>
        <w:spacing w:after="0" w:line="240" w:lineRule="auto"/>
        <w:ind w:firstLine="1134"/>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t>Развивающие:</w:t>
      </w:r>
    </w:p>
    <w:p w:rsidR="00031A32" w:rsidRPr="00031A32" w:rsidRDefault="00031A32" w:rsidP="00031A32">
      <w:pPr>
        <w:spacing w:after="0" w:line="240" w:lineRule="auto"/>
        <w:ind w:firstLine="1134"/>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t xml:space="preserve">Воспитательные: </w:t>
      </w:r>
    </w:p>
    <w:p w:rsidR="00031A32" w:rsidRDefault="00031A32" w:rsidP="00031A32">
      <w:pPr>
        <w:spacing w:after="0" w:line="240" w:lineRule="auto"/>
        <w:ind w:firstLine="709"/>
        <w:rPr>
          <w:rFonts w:ascii="Times New Roman" w:eastAsia="Times New Roman" w:hAnsi="Times New Roman" w:cs="Times New Roman"/>
          <w:b/>
          <w:sz w:val="24"/>
          <w:szCs w:val="24"/>
          <w:lang w:eastAsia="ru-RU"/>
        </w:rPr>
      </w:pPr>
    </w:p>
    <w:p w:rsidR="00031A32" w:rsidRPr="00031A32" w:rsidRDefault="00031A32" w:rsidP="00031A32">
      <w:pPr>
        <w:spacing w:after="0" w:line="240" w:lineRule="auto"/>
        <w:ind w:firstLine="709"/>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t xml:space="preserve">Планируемые результаты: </w:t>
      </w:r>
    </w:p>
    <w:p w:rsidR="00031A32" w:rsidRPr="00031A32" w:rsidRDefault="00031A32" w:rsidP="00031A32">
      <w:pPr>
        <w:spacing w:after="0" w:line="240" w:lineRule="auto"/>
        <w:ind w:firstLine="1134"/>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t>Предметные:</w:t>
      </w:r>
    </w:p>
    <w:p w:rsidR="00031A32" w:rsidRPr="00031A32" w:rsidRDefault="00031A32" w:rsidP="00031A32">
      <w:pPr>
        <w:spacing w:after="0" w:line="240" w:lineRule="auto"/>
        <w:ind w:firstLine="1134"/>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t xml:space="preserve">Метапредметные: </w:t>
      </w:r>
    </w:p>
    <w:p w:rsidR="00031A32" w:rsidRPr="00031A32" w:rsidRDefault="00031A32" w:rsidP="00031A32">
      <w:pPr>
        <w:spacing w:after="0" w:line="240" w:lineRule="auto"/>
        <w:ind w:firstLine="1134"/>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t>Личностные:</w:t>
      </w:r>
    </w:p>
    <w:p w:rsidR="00031A32" w:rsidRDefault="00031A32" w:rsidP="00031A32">
      <w:pPr>
        <w:spacing w:after="0" w:line="240" w:lineRule="auto"/>
        <w:ind w:firstLine="709"/>
        <w:rPr>
          <w:rFonts w:ascii="Times New Roman" w:eastAsia="Times New Roman" w:hAnsi="Times New Roman" w:cs="Times New Roman"/>
          <w:b/>
          <w:sz w:val="24"/>
          <w:szCs w:val="24"/>
          <w:lang w:eastAsia="ru-RU"/>
        </w:rPr>
      </w:pPr>
    </w:p>
    <w:p w:rsidR="00031A32" w:rsidRPr="00031A32" w:rsidRDefault="00031A32" w:rsidP="00031A32">
      <w:pPr>
        <w:spacing w:after="0" w:line="240" w:lineRule="auto"/>
        <w:ind w:firstLine="709"/>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t>Планируемые образовательные продукты:</w:t>
      </w:r>
    </w:p>
    <w:p w:rsidR="00031A32" w:rsidRDefault="00031A32" w:rsidP="00031A32">
      <w:pPr>
        <w:spacing w:after="0" w:line="240" w:lineRule="auto"/>
        <w:ind w:firstLine="709"/>
        <w:rPr>
          <w:rFonts w:ascii="Times New Roman" w:eastAsia="Times New Roman" w:hAnsi="Times New Roman" w:cs="Times New Roman"/>
          <w:b/>
          <w:sz w:val="24"/>
          <w:szCs w:val="24"/>
          <w:lang w:eastAsia="ru-RU"/>
        </w:rPr>
      </w:pPr>
    </w:p>
    <w:p w:rsidR="00031A32" w:rsidRPr="00031A32" w:rsidRDefault="00031A32" w:rsidP="00031A32">
      <w:pPr>
        <w:spacing w:after="0" w:line="240" w:lineRule="auto"/>
        <w:ind w:firstLine="709"/>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t>Краткая характеристика участников программы:</w:t>
      </w:r>
    </w:p>
    <w:p w:rsidR="00031A32" w:rsidRDefault="00031A32" w:rsidP="00031A32">
      <w:pPr>
        <w:spacing w:after="0" w:line="240" w:lineRule="auto"/>
        <w:ind w:firstLine="709"/>
        <w:rPr>
          <w:rFonts w:ascii="Times New Roman" w:eastAsia="Times New Roman" w:hAnsi="Times New Roman" w:cs="Times New Roman"/>
          <w:b/>
          <w:sz w:val="24"/>
          <w:szCs w:val="24"/>
          <w:lang w:eastAsia="ru-RU"/>
        </w:rPr>
      </w:pPr>
    </w:p>
    <w:p w:rsidR="00031A32" w:rsidRPr="00031A32" w:rsidRDefault="00031A32" w:rsidP="00031A32">
      <w:pPr>
        <w:spacing w:after="0" w:line="240" w:lineRule="auto"/>
        <w:ind w:firstLine="709"/>
        <w:rPr>
          <w:rFonts w:ascii="Times New Roman" w:eastAsia="Times New Roman" w:hAnsi="Times New Roman" w:cs="Times New Roman"/>
          <w:b/>
          <w:sz w:val="24"/>
          <w:szCs w:val="24"/>
          <w:lang w:eastAsia="ru-RU"/>
        </w:rPr>
      </w:pPr>
      <w:r w:rsidRPr="00031A32">
        <w:rPr>
          <w:rFonts w:ascii="Times New Roman" w:eastAsia="Times New Roman" w:hAnsi="Times New Roman" w:cs="Times New Roman"/>
          <w:b/>
          <w:sz w:val="24"/>
          <w:szCs w:val="24"/>
          <w:lang w:eastAsia="ru-RU"/>
        </w:rPr>
        <w:t>Особенности организации образовательного процесса:</w:t>
      </w:r>
    </w:p>
    <w:p w:rsidR="00031A32" w:rsidRDefault="00031A32" w:rsidP="00031A32">
      <w:pPr>
        <w:spacing w:after="0" w:line="240" w:lineRule="auto"/>
        <w:ind w:firstLine="709"/>
        <w:rPr>
          <w:rFonts w:ascii="Times New Roman" w:eastAsia="Times New Roman" w:hAnsi="Times New Roman" w:cs="Times New Roman"/>
          <w:b/>
          <w:sz w:val="24"/>
          <w:szCs w:val="24"/>
          <w:lang w:eastAsia="ru-RU"/>
        </w:rPr>
      </w:pPr>
    </w:p>
    <w:p w:rsidR="009A69FC" w:rsidRPr="009A69FC" w:rsidRDefault="009A69FC" w:rsidP="009A69FC">
      <w:pPr>
        <w:spacing w:after="0" w:line="240" w:lineRule="auto"/>
        <w:jc w:val="center"/>
        <w:rPr>
          <w:rFonts w:ascii="Times New Roman" w:eastAsia="Times New Roman" w:hAnsi="Times New Roman" w:cs="Times New Roman"/>
          <w:b/>
          <w:sz w:val="24"/>
          <w:szCs w:val="24"/>
          <w:lang w:eastAsia="ru-RU"/>
        </w:rPr>
      </w:pPr>
      <w:r w:rsidRPr="009A69FC">
        <w:rPr>
          <w:rFonts w:ascii="Times New Roman" w:eastAsia="Times New Roman" w:hAnsi="Times New Roman" w:cs="Times New Roman"/>
          <w:b/>
          <w:sz w:val="24"/>
          <w:szCs w:val="24"/>
          <w:lang w:eastAsia="ru-RU"/>
        </w:rPr>
        <w:t>1.2. Содержание программы</w:t>
      </w:r>
    </w:p>
    <w:p w:rsidR="009A69FC" w:rsidRPr="009A69FC" w:rsidRDefault="009A69FC" w:rsidP="009A69FC">
      <w:pPr>
        <w:spacing w:after="0" w:line="240" w:lineRule="auto"/>
        <w:jc w:val="center"/>
        <w:rPr>
          <w:rFonts w:ascii="Times New Roman" w:eastAsia="Times New Roman" w:hAnsi="Times New Roman" w:cs="Times New Roman"/>
          <w:b/>
          <w:sz w:val="24"/>
          <w:szCs w:val="24"/>
          <w:lang w:eastAsia="ru-RU"/>
        </w:rPr>
      </w:pPr>
    </w:p>
    <w:tbl>
      <w:tblPr>
        <w:tblStyle w:val="33"/>
        <w:tblW w:w="10348" w:type="dxa"/>
        <w:tblInd w:w="-714" w:type="dxa"/>
        <w:tblLook w:val="04A0" w:firstRow="1" w:lastRow="0" w:firstColumn="1" w:lastColumn="0" w:noHBand="0" w:noVBand="1"/>
      </w:tblPr>
      <w:tblGrid>
        <w:gridCol w:w="3828"/>
        <w:gridCol w:w="6520"/>
      </w:tblGrid>
      <w:tr w:rsidR="009A69FC" w:rsidRPr="009A69FC" w:rsidTr="000F75EA">
        <w:tc>
          <w:tcPr>
            <w:tcW w:w="3828" w:type="dxa"/>
          </w:tcPr>
          <w:p w:rsidR="009A69FC" w:rsidRPr="009A69FC" w:rsidRDefault="009A69FC" w:rsidP="009A69FC">
            <w:pPr>
              <w:spacing w:after="0" w:line="240" w:lineRule="auto"/>
              <w:rPr>
                <w:rFonts w:ascii="Times New Roman" w:eastAsia="Times New Roman" w:hAnsi="Times New Roman" w:cs="Times New Roman"/>
                <w:sz w:val="24"/>
                <w:szCs w:val="24"/>
                <w:lang w:eastAsia="ru-RU"/>
              </w:rPr>
            </w:pPr>
            <w:r w:rsidRPr="009A69FC">
              <w:rPr>
                <w:rFonts w:ascii="Times New Roman" w:eastAsia="Times New Roman" w:hAnsi="Times New Roman" w:cs="Times New Roman"/>
                <w:sz w:val="24"/>
                <w:szCs w:val="24"/>
                <w:lang w:eastAsia="ru-RU"/>
              </w:rPr>
              <w:t>Сроки проведения программы</w:t>
            </w:r>
          </w:p>
        </w:tc>
        <w:tc>
          <w:tcPr>
            <w:tcW w:w="6520" w:type="dxa"/>
          </w:tcPr>
          <w:p w:rsidR="009A69FC" w:rsidRPr="009A69FC" w:rsidRDefault="009A69FC" w:rsidP="009A69FC">
            <w:pPr>
              <w:spacing w:after="0" w:line="240" w:lineRule="auto"/>
              <w:rPr>
                <w:rFonts w:ascii="Times New Roman" w:eastAsia="Times New Roman" w:hAnsi="Times New Roman" w:cs="Times New Roman"/>
                <w:sz w:val="24"/>
                <w:szCs w:val="24"/>
                <w:lang w:eastAsia="ru-RU"/>
              </w:rPr>
            </w:pPr>
          </w:p>
        </w:tc>
      </w:tr>
      <w:tr w:rsidR="009A69FC" w:rsidRPr="009A69FC" w:rsidTr="000F75EA">
        <w:tc>
          <w:tcPr>
            <w:tcW w:w="3828" w:type="dxa"/>
          </w:tcPr>
          <w:p w:rsidR="009A69FC" w:rsidRPr="009A69FC" w:rsidRDefault="009A69FC" w:rsidP="009A69FC">
            <w:pPr>
              <w:spacing w:after="0" w:line="240" w:lineRule="auto"/>
              <w:rPr>
                <w:rFonts w:ascii="Times New Roman" w:eastAsia="Times New Roman" w:hAnsi="Times New Roman" w:cs="Times New Roman"/>
                <w:sz w:val="24"/>
                <w:szCs w:val="24"/>
                <w:lang w:eastAsia="ru-RU"/>
              </w:rPr>
            </w:pPr>
            <w:r w:rsidRPr="009A69FC">
              <w:rPr>
                <w:rFonts w:ascii="Times New Roman" w:eastAsia="Times New Roman" w:hAnsi="Times New Roman" w:cs="Times New Roman"/>
                <w:sz w:val="24"/>
                <w:szCs w:val="24"/>
                <w:lang w:eastAsia="ru-RU"/>
              </w:rPr>
              <w:t>Возраст обучающихся</w:t>
            </w:r>
          </w:p>
        </w:tc>
        <w:tc>
          <w:tcPr>
            <w:tcW w:w="6520" w:type="dxa"/>
          </w:tcPr>
          <w:p w:rsidR="009A69FC" w:rsidRPr="009A69FC" w:rsidRDefault="009A69FC" w:rsidP="009A69FC">
            <w:pPr>
              <w:spacing w:after="0" w:line="240" w:lineRule="auto"/>
              <w:rPr>
                <w:rFonts w:ascii="Times New Roman" w:eastAsia="Times New Roman" w:hAnsi="Times New Roman" w:cs="Times New Roman"/>
                <w:sz w:val="24"/>
                <w:szCs w:val="24"/>
                <w:lang w:eastAsia="ru-RU"/>
              </w:rPr>
            </w:pPr>
          </w:p>
        </w:tc>
      </w:tr>
      <w:tr w:rsidR="009A69FC" w:rsidRPr="009A69FC" w:rsidTr="000F75EA">
        <w:tc>
          <w:tcPr>
            <w:tcW w:w="3828" w:type="dxa"/>
          </w:tcPr>
          <w:p w:rsidR="009A69FC" w:rsidRPr="009A69FC" w:rsidRDefault="009A69FC" w:rsidP="009A69FC">
            <w:pPr>
              <w:spacing w:after="0" w:line="240" w:lineRule="auto"/>
              <w:rPr>
                <w:rFonts w:ascii="Times New Roman" w:eastAsia="Times New Roman" w:hAnsi="Times New Roman" w:cs="Times New Roman"/>
                <w:sz w:val="24"/>
                <w:szCs w:val="24"/>
                <w:lang w:eastAsia="ru-RU"/>
              </w:rPr>
            </w:pPr>
            <w:r w:rsidRPr="009A69FC">
              <w:rPr>
                <w:rFonts w:ascii="Times New Roman" w:eastAsia="Times New Roman" w:hAnsi="Times New Roman" w:cs="Times New Roman"/>
                <w:sz w:val="24"/>
                <w:szCs w:val="24"/>
                <w:lang w:eastAsia="ru-RU"/>
              </w:rPr>
              <w:t>Направленность программы</w:t>
            </w:r>
          </w:p>
        </w:tc>
        <w:tc>
          <w:tcPr>
            <w:tcW w:w="6520" w:type="dxa"/>
          </w:tcPr>
          <w:p w:rsidR="009A69FC" w:rsidRPr="009A69FC" w:rsidRDefault="009A69FC" w:rsidP="009A69FC">
            <w:pPr>
              <w:spacing w:after="0" w:line="240" w:lineRule="auto"/>
              <w:rPr>
                <w:rFonts w:ascii="Times New Roman" w:eastAsia="Times New Roman" w:hAnsi="Times New Roman" w:cs="Times New Roman"/>
                <w:sz w:val="24"/>
                <w:szCs w:val="24"/>
                <w:lang w:eastAsia="ru-RU"/>
              </w:rPr>
            </w:pPr>
          </w:p>
        </w:tc>
      </w:tr>
      <w:tr w:rsidR="009A69FC" w:rsidRPr="009A69FC" w:rsidTr="000F75EA">
        <w:tc>
          <w:tcPr>
            <w:tcW w:w="3828" w:type="dxa"/>
          </w:tcPr>
          <w:p w:rsidR="009A69FC" w:rsidRPr="009A69FC" w:rsidRDefault="009A69FC" w:rsidP="009A69FC">
            <w:pPr>
              <w:spacing w:after="0" w:line="240" w:lineRule="auto"/>
              <w:rPr>
                <w:rFonts w:ascii="Times New Roman" w:eastAsia="Times New Roman" w:hAnsi="Times New Roman" w:cs="Times New Roman"/>
                <w:sz w:val="24"/>
                <w:szCs w:val="24"/>
                <w:lang w:eastAsia="ru-RU"/>
              </w:rPr>
            </w:pPr>
            <w:r w:rsidRPr="009A69FC">
              <w:rPr>
                <w:rFonts w:ascii="Times New Roman" w:eastAsia="Times New Roman" w:hAnsi="Times New Roman" w:cs="Times New Roman"/>
                <w:sz w:val="24"/>
                <w:szCs w:val="24"/>
                <w:lang w:eastAsia="ru-RU"/>
              </w:rPr>
              <w:t xml:space="preserve">Уровень </w:t>
            </w:r>
            <w:r w:rsidR="000123BE">
              <w:rPr>
                <w:rFonts w:ascii="Times New Roman" w:eastAsia="Times New Roman" w:hAnsi="Times New Roman" w:cs="Times New Roman"/>
                <w:sz w:val="24"/>
                <w:szCs w:val="24"/>
                <w:lang w:eastAsia="ru-RU"/>
              </w:rPr>
              <w:t xml:space="preserve">сложности </w:t>
            </w:r>
            <w:r w:rsidRPr="009A69FC">
              <w:rPr>
                <w:rFonts w:ascii="Times New Roman" w:eastAsia="Times New Roman" w:hAnsi="Times New Roman" w:cs="Times New Roman"/>
                <w:sz w:val="24"/>
                <w:szCs w:val="24"/>
                <w:lang w:eastAsia="ru-RU"/>
              </w:rPr>
              <w:t>программы</w:t>
            </w:r>
          </w:p>
        </w:tc>
        <w:tc>
          <w:tcPr>
            <w:tcW w:w="6520" w:type="dxa"/>
          </w:tcPr>
          <w:p w:rsidR="009A69FC" w:rsidRPr="009A69FC" w:rsidRDefault="009A69FC" w:rsidP="009A69FC">
            <w:pPr>
              <w:spacing w:after="0" w:line="240" w:lineRule="auto"/>
              <w:rPr>
                <w:rFonts w:ascii="Times New Roman" w:eastAsia="Times New Roman" w:hAnsi="Times New Roman" w:cs="Times New Roman"/>
                <w:sz w:val="24"/>
                <w:szCs w:val="24"/>
                <w:lang w:eastAsia="ru-RU"/>
              </w:rPr>
            </w:pPr>
          </w:p>
        </w:tc>
      </w:tr>
    </w:tbl>
    <w:p w:rsidR="009A69FC" w:rsidRPr="009A69FC" w:rsidRDefault="009A69FC" w:rsidP="009A69FC">
      <w:pPr>
        <w:spacing w:after="0" w:line="240" w:lineRule="auto"/>
        <w:rPr>
          <w:rFonts w:ascii="Times New Roman" w:eastAsia="Times New Roman" w:hAnsi="Times New Roman" w:cs="Times New Roman"/>
          <w:sz w:val="16"/>
          <w:szCs w:val="24"/>
          <w:lang w:eastAsia="ru-RU"/>
        </w:rPr>
      </w:pPr>
    </w:p>
    <w:p w:rsidR="009A69FC" w:rsidRPr="009A69FC" w:rsidRDefault="009A69FC" w:rsidP="009A69FC">
      <w:pPr>
        <w:spacing w:after="0" w:line="240" w:lineRule="auto"/>
        <w:jc w:val="center"/>
        <w:rPr>
          <w:rFonts w:ascii="Times New Roman" w:eastAsia="Times New Roman" w:hAnsi="Times New Roman" w:cs="Times New Roman"/>
          <w:b/>
          <w:sz w:val="24"/>
          <w:szCs w:val="24"/>
          <w:lang w:eastAsia="ru-RU"/>
        </w:rPr>
      </w:pPr>
      <w:r w:rsidRPr="009A69FC">
        <w:rPr>
          <w:rFonts w:ascii="Times New Roman" w:eastAsia="Times New Roman" w:hAnsi="Times New Roman" w:cs="Times New Roman"/>
          <w:b/>
          <w:sz w:val="24"/>
          <w:szCs w:val="24"/>
          <w:lang w:eastAsia="ru-RU"/>
        </w:rPr>
        <w:t>1.2.1. Учебный план программы</w:t>
      </w:r>
    </w:p>
    <w:p w:rsidR="009A69FC" w:rsidRPr="009A69FC" w:rsidRDefault="009A69FC" w:rsidP="009A69FC">
      <w:pPr>
        <w:spacing w:after="0" w:line="240" w:lineRule="auto"/>
        <w:rPr>
          <w:rFonts w:ascii="Times New Roman" w:eastAsia="Times New Roman" w:hAnsi="Times New Roman" w:cs="Times New Roman"/>
          <w:sz w:val="14"/>
          <w:szCs w:val="24"/>
          <w:lang w:eastAsia="ru-RU"/>
        </w:rPr>
      </w:pPr>
    </w:p>
    <w:tbl>
      <w:tblPr>
        <w:tblStyle w:val="33"/>
        <w:tblW w:w="10348" w:type="dxa"/>
        <w:tblInd w:w="-714" w:type="dxa"/>
        <w:tblLayout w:type="fixed"/>
        <w:tblLook w:val="04A0" w:firstRow="1" w:lastRow="0" w:firstColumn="1" w:lastColumn="0" w:noHBand="0" w:noVBand="1"/>
      </w:tblPr>
      <w:tblGrid>
        <w:gridCol w:w="993"/>
        <w:gridCol w:w="3969"/>
        <w:gridCol w:w="1275"/>
        <w:gridCol w:w="710"/>
        <w:gridCol w:w="774"/>
        <w:gridCol w:w="7"/>
        <w:gridCol w:w="1234"/>
        <w:gridCol w:w="1386"/>
      </w:tblGrid>
      <w:tr w:rsidR="009A69FC" w:rsidRPr="009A69FC" w:rsidTr="003E12CC">
        <w:tc>
          <w:tcPr>
            <w:tcW w:w="993" w:type="dxa"/>
            <w:vMerge w:val="restart"/>
            <w:vAlign w:val="center"/>
          </w:tcPr>
          <w:p w:rsidR="009A69FC" w:rsidRPr="009A69FC" w:rsidRDefault="009A69FC" w:rsidP="009A69FC">
            <w:pPr>
              <w:spacing w:after="0" w:line="240" w:lineRule="auto"/>
              <w:jc w:val="center"/>
              <w:rPr>
                <w:rFonts w:ascii="Times New Roman" w:eastAsia="Times New Roman" w:hAnsi="Times New Roman" w:cs="Times New Roman"/>
                <w:sz w:val="24"/>
                <w:szCs w:val="24"/>
                <w:lang w:eastAsia="ru-RU"/>
              </w:rPr>
            </w:pPr>
            <w:r w:rsidRPr="009A69FC">
              <w:rPr>
                <w:rFonts w:ascii="Times New Roman" w:eastAsia="Times New Roman" w:hAnsi="Times New Roman" w:cs="Times New Roman"/>
                <w:sz w:val="24"/>
                <w:szCs w:val="24"/>
                <w:lang w:eastAsia="ru-RU"/>
              </w:rPr>
              <w:t>№</w:t>
            </w:r>
          </w:p>
        </w:tc>
        <w:tc>
          <w:tcPr>
            <w:tcW w:w="3969" w:type="dxa"/>
            <w:vMerge w:val="restart"/>
            <w:vAlign w:val="center"/>
          </w:tcPr>
          <w:p w:rsidR="009A69FC" w:rsidRPr="009A69FC" w:rsidRDefault="009A69FC" w:rsidP="009A69FC">
            <w:pPr>
              <w:spacing w:after="0" w:line="240" w:lineRule="auto"/>
              <w:jc w:val="center"/>
              <w:rPr>
                <w:rFonts w:ascii="Times New Roman" w:eastAsia="Times New Roman" w:hAnsi="Times New Roman" w:cs="Times New Roman"/>
                <w:sz w:val="24"/>
                <w:szCs w:val="24"/>
                <w:lang w:eastAsia="ru-RU"/>
              </w:rPr>
            </w:pPr>
            <w:r w:rsidRPr="009A69FC">
              <w:rPr>
                <w:rFonts w:ascii="Times New Roman" w:eastAsia="Times New Roman" w:hAnsi="Times New Roman" w:cs="Times New Roman"/>
                <w:sz w:val="24"/>
                <w:szCs w:val="24"/>
                <w:lang w:eastAsia="ru-RU"/>
              </w:rPr>
              <w:t>Наименование раздела, модуля, курса, темы образовательных событий программы</w:t>
            </w:r>
          </w:p>
        </w:tc>
        <w:tc>
          <w:tcPr>
            <w:tcW w:w="1275" w:type="dxa"/>
            <w:vMerge w:val="restart"/>
            <w:textDirection w:val="btLr"/>
            <w:vAlign w:val="center"/>
          </w:tcPr>
          <w:p w:rsidR="009A69FC" w:rsidRPr="009A69FC" w:rsidRDefault="009A69FC" w:rsidP="009A69FC">
            <w:pPr>
              <w:spacing w:after="0" w:line="240" w:lineRule="auto"/>
              <w:jc w:val="center"/>
              <w:rPr>
                <w:rFonts w:ascii="Times New Roman" w:eastAsia="Times New Roman" w:hAnsi="Times New Roman" w:cs="Times New Roman"/>
                <w:b/>
                <w:sz w:val="24"/>
                <w:szCs w:val="24"/>
                <w:lang w:eastAsia="ru-RU"/>
              </w:rPr>
            </w:pPr>
            <w:r w:rsidRPr="009A69FC">
              <w:rPr>
                <w:rFonts w:ascii="Times New Roman" w:eastAsia="Times New Roman" w:hAnsi="Times New Roman" w:cs="Times New Roman"/>
                <w:b/>
                <w:sz w:val="24"/>
                <w:szCs w:val="24"/>
                <w:lang w:eastAsia="ru-RU"/>
              </w:rPr>
              <w:t>Общая трудоёмкость, акад. час</w:t>
            </w:r>
          </w:p>
        </w:tc>
        <w:tc>
          <w:tcPr>
            <w:tcW w:w="1491" w:type="dxa"/>
            <w:gridSpan w:val="3"/>
            <w:vAlign w:val="center"/>
          </w:tcPr>
          <w:p w:rsidR="009A69FC" w:rsidRPr="009A69FC" w:rsidRDefault="009A69FC" w:rsidP="009A69FC">
            <w:pPr>
              <w:spacing w:after="0" w:line="240" w:lineRule="auto"/>
              <w:jc w:val="center"/>
              <w:rPr>
                <w:rFonts w:ascii="Times New Roman" w:eastAsia="Times New Roman" w:hAnsi="Times New Roman" w:cs="Times New Roman"/>
                <w:sz w:val="24"/>
                <w:szCs w:val="24"/>
                <w:lang w:eastAsia="ru-RU"/>
              </w:rPr>
            </w:pPr>
            <w:r w:rsidRPr="009A69FC">
              <w:rPr>
                <w:rFonts w:ascii="Times New Roman" w:eastAsia="Times New Roman" w:hAnsi="Times New Roman" w:cs="Times New Roman"/>
                <w:sz w:val="24"/>
                <w:szCs w:val="24"/>
                <w:lang w:eastAsia="ru-RU"/>
              </w:rPr>
              <w:t>Виды занятий</w:t>
            </w:r>
          </w:p>
        </w:tc>
        <w:tc>
          <w:tcPr>
            <w:tcW w:w="2620" w:type="dxa"/>
            <w:gridSpan w:val="2"/>
            <w:vAlign w:val="center"/>
          </w:tcPr>
          <w:p w:rsidR="009A69FC" w:rsidRPr="009A69FC" w:rsidRDefault="009A69FC" w:rsidP="009A69FC">
            <w:pPr>
              <w:spacing w:after="0" w:line="240" w:lineRule="auto"/>
              <w:jc w:val="center"/>
              <w:rPr>
                <w:rFonts w:ascii="Times New Roman" w:eastAsia="Times New Roman" w:hAnsi="Times New Roman" w:cs="Times New Roman"/>
                <w:sz w:val="24"/>
                <w:szCs w:val="24"/>
                <w:lang w:eastAsia="ru-RU"/>
              </w:rPr>
            </w:pPr>
            <w:r w:rsidRPr="009A69FC">
              <w:rPr>
                <w:rFonts w:ascii="Times New Roman" w:eastAsia="Times New Roman" w:hAnsi="Times New Roman" w:cs="Times New Roman"/>
                <w:sz w:val="24"/>
                <w:szCs w:val="24"/>
                <w:lang w:eastAsia="ru-RU"/>
              </w:rPr>
              <w:t>Промежуточная аттестация</w:t>
            </w:r>
          </w:p>
        </w:tc>
      </w:tr>
      <w:tr w:rsidR="009A69FC" w:rsidRPr="009A69FC" w:rsidTr="000F75EA">
        <w:trPr>
          <w:cantSplit/>
          <w:trHeight w:val="1024"/>
        </w:trPr>
        <w:tc>
          <w:tcPr>
            <w:tcW w:w="993" w:type="dxa"/>
            <w:vMerge/>
            <w:vAlign w:val="center"/>
          </w:tcPr>
          <w:p w:rsidR="009A69FC" w:rsidRPr="009A69FC" w:rsidRDefault="009A69FC" w:rsidP="009A69FC">
            <w:pPr>
              <w:spacing w:after="0" w:line="240" w:lineRule="auto"/>
              <w:jc w:val="center"/>
              <w:rPr>
                <w:rFonts w:ascii="Times New Roman" w:eastAsia="Times New Roman" w:hAnsi="Times New Roman" w:cs="Times New Roman"/>
                <w:sz w:val="24"/>
                <w:szCs w:val="24"/>
                <w:lang w:eastAsia="ru-RU"/>
              </w:rPr>
            </w:pPr>
          </w:p>
        </w:tc>
        <w:tc>
          <w:tcPr>
            <w:tcW w:w="3969" w:type="dxa"/>
            <w:vMerge/>
            <w:vAlign w:val="center"/>
          </w:tcPr>
          <w:p w:rsidR="009A69FC" w:rsidRPr="009A69FC" w:rsidRDefault="009A69FC" w:rsidP="009A69FC">
            <w:pPr>
              <w:spacing w:after="0" w:line="240" w:lineRule="auto"/>
              <w:jc w:val="center"/>
              <w:rPr>
                <w:rFonts w:ascii="Times New Roman" w:eastAsia="Times New Roman" w:hAnsi="Times New Roman" w:cs="Times New Roman"/>
                <w:sz w:val="24"/>
                <w:szCs w:val="24"/>
                <w:lang w:eastAsia="ru-RU"/>
              </w:rPr>
            </w:pPr>
          </w:p>
        </w:tc>
        <w:tc>
          <w:tcPr>
            <w:tcW w:w="1275" w:type="dxa"/>
            <w:vMerge/>
            <w:vAlign w:val="center"/>
          </w:tcPr>
          <w:p w:rsidR="009A69FC" w:rsidRPr="009A69FC" w:rsidRDefault="009A69FC" w:rsidP="009A69FC">
            <w:pPr>
              <w:spacing w:after="0" w:line="240" w:lineRule="auto"/>
              <w:jc w:val="center"/>
              <w:rPr>
                <w:rFonts w:ascii="Times New Roman" w:eastAsia="Times New Roman" w:hAnsi="Times New Roman" w:cs="Times New Roman"/>
                <w:b/>
                <w:sz w:val="24"/>
                <w:szCs w:val="24"/>
                <w:lang w:eastAsia="ru-RU"/>
              </w:rPr>
            </w:pPr>
          </w:p>
        </w:tc>
        <w:tc>
          <w:tcPr>
            <w:tcW w:w="710" w:type="dxa"/>
            <w:textDirection w:val="btLr"/>
            <w:vAlign w:val="center"/>
          </w:tcPr>
          <w:p w:rsidR="009A69FC" w:rsidRPr="009A69FC" w:rsidRDefault="009A69FC" w:rsidP="009A69FC">
            <w:pPr>
              <w:spacing w:after="0" w:line="240" w:lineRule="auto"/>
              <w:ind w:left="113" w:right="113"/>
              <w:jc w:val="center"/>
              <w:rPr>
                <w:rFonts w:ascii="Times New Roman" w:eastAsia="Times New Roman" w:hAnsi="Times New Roman" w:cs="Times New Roman"/>
                <w:sz w:val="24"/>
                <w:szCs w:val="24"/>
                <w:lang w:eastAsia="ru-RU"/>
              </w:rPr>
            </w:pPr>
            <w:r w:rsidRPr="009A69FC">
              <w:rPr>
                <w:rFonts w:ascii="Times New Roman" w:eastAsia="Times New Roman" w:hAnsi="Times New Roman" w:cs="Times New Roman"/>
                <w:sz w:val="24"/>
                <w:szCs w:val="24"/>
                <w:lang w:eastAsia="ru-RU"/>
              </w:rPr>
              <w:t>Теория, акад. час</w:t>
            </w:r>
          </w:p>
        </w:tc>
        <w:tc>
          <w:tcPr>
            <w:tcW w:w="774" w:type="dxa"/>
            <w:textDirection w:val="btLr"/>
            <w:vAlign w:val="center"/>
          </w:tcPr>
          <w:p w:rsidR="009A69FC" w:rsidRPr="009A69FC" w:rsidRDefault="009A69FC" w:rsidP="009A69FC">
            <w:pPr>
              <w:spacing w:after="0" w:line="240" w:lineRule="auto"/>
              <w:ind w:left="113" w:right="113"/>
              <w:jc w:val="center"/>
              <w:rPr>
                <w:rFonts w:ascii="Times New Roman" w:eastAsia="Times New Roman" w:hAnsi="Times New Roman" w:cs="Times New Roman"/>
                <w:sz w:val="24"/>
                <w:szCs w:val="24"/>
                <w:lang w:eastAsia="ru-RU"/>
              </w:rPr>
            </w:pPr>
            <w:r w:rsidRPr="009A69FC">
              <w:rPr>
                <w:rFonts w:ascii="Times New Roman" w:eastAsia="Times New Roman" w:hAnsi="Times New Roman" w:cs="Times New Roman"/>
                <w:sz w:val="24"/>
                <w:szCs w:val="24"/>
                <w:lang w:eastAsia="ru-RU"/>
              </w:rPr>
              <w:t>Практика,</w:t>
            </w:r>
          </w:p>
          <w:p w:rsidR="009A69FC" w:rsidRPr="009A69FC" w:rsidRDefault="009A69FC" w:rsidP="009A69FC">
            <w:pPr>
              <w:spacing w:after="0" w:line="240" w:lineRule="auto"/>
              <w:ind w:left="113" w:right="113"/>
              <w:jc w:val="center"/>
              <w:rPr>
                <w:rFonts w:ascii="Times New Roman" w:eastAsia="Times New Roman" w:hAnsi="Times New Roman" w:cs="Times New Roman"/>
                <w:sz w:val="24"/>
                <w:szCs w:val="24"/>
                <w:lang w:eastAsia="ru-RU"/>
              </w:rPr>
            </w:pPr>
            <w:r w:rsidRPr="009A69FC">
              <w:rPr>
                <w:rFonts w:ascii="Times New Roman" w:eastAsia="Times New Roman" w:hAnsi="Times New Roman" w:cs="Times New Roman"/>
                <w:sz w:val="24"/>
                <w:szCs w:val="24"/>
                <w:lang w:eastAsia="ru-RU"/>
              </w:rPr>
              <w:t>акад. час</w:t>
            </w:r>
          </w:p>
        </w:tc>
        <w:tc>
          <w:tcPr>
            <w:tcW w:w="1241" w:type="dxa"/>
            <w:gridSpan w:val="2"/>
            <w:vAlign w:val="center"/>
          </w:tcPr>
          <w:p w:rsidR="009A69FC" w:rsidRPr="009A69FC" w:rsidRDefault="009A69FC" w:rsidP="009A69FC">
            <w:pPr>
              <w:spacing w:after="0" w:line="240" w:lineRule="auto"/>
              <w:jc w:val="center"/>
              <w:rPr>
                <w:rFonts w:ascii="Times New Roman" w:eastAsia="Times New Roman" w:hAnsi="Times New Roman" w:cs="Times New Roman"/>
                <w:sz w:val="24"/>
                <w:szCs w:val="24"/>
                <w:lang w:eastAsia="ru-RU"/>
              </w:rPr>
            </w:pPr>
            <w:r w:rsidRPr="009A69FC">
              <w:rPr>
                <w:rFonts w:ascii="Times New Roman" w:eastAsia="Times New Roman" w:hAnsi="Times New Roman" w:cs="Times New Roman"/>
                <w:sz w:val="24"/>
                <w:szCs w:val="24"/>
                <w:lang w:eastAsia="ru-RU"/>
              </w:rPr>
              <w:t>Форма контроля</w:t>
            </w:r>
          </w:p>
        </w:tc>
        <w:tc>
          <w:tcPr>
            <w:tcW w:w="1386" w:type="dxa"/>
            <w:vAlign w:val="center"/>
          </w:tcPr>
          <w:p w:rsidR="009A69FC" w:rsidRPr="009A69FC" w:rsidRDefault="009A69FC" w:rsidP="009A69FC">
            <w:pPr>
              <w:widowControl w:val="0"/>
              <w:spacing w:after="0" w:line="240" w:lineRule="auto"/>
              <w:jc w:val="center"/>
              <w:rPr>
                <w:rFonts w:ascii="Times New Roman" w:eastAsia="Times New Roman" w:hAnsi="Times New Roman" w:cs="Times New Roman"/>
                <w:sz w:val="24"/>
                <w:szCs w:val="24"/>
                <w:lang w:eastAsia="ru-RU"/>
              </w:rPr>
            </w:pPr>
            <w:r w:rsidRPr="009A69FC">
              <w:rPr>
                <w:rFonts w:ascii="Times New Roman" w:eastAsia="Times New Roman" w:hAnsi="Times New Roman" w:cs="Times New Roman"/>
                <w:sz w:val="24"/>
                <w:szCs w:val="24"/>
                <w:lang w:eastAsia="ru-RU"/>
              </w:rPr>
              <w:t>Образовательный продукт</w:t>
            </w:r>
          </w:p>
        </w:tc>
      </w:tr>
      <w:tr w:rsidR="00935DCA" w:rsidRPr="009A69FC" w:rsidTr="003E12CC">
        <w:tc>
          <w:tcPr>
            <w:tcW w:w="4962" w:type="dxa"/>
            <w:gridSpan w:val="2"/>
            <w:shd w:val="clear" w:color="auto" w:fill="D9D9D9"/>
          </w:tcPr>
          <w:p w:rsidR="00935DCA" w:rsidRPr="009A69FC" w:rsidRDefault="00935DCA" w:rsidP="009A69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w:t>
            </w:r>
            <w:r w:rsidRPr="009A69FC">
              <w:rPr>
                <w:rFonts w:ascii="Times New Roman" w:eastAsia="Times New Roman" w:hAnsi="Times New Roman" w:cs="Times New Roman"/>
                <w:b/>
                <w:sz w:val="24"/>
                <w:szCs w:val="24"/>
                <w:lang w:eastAsia="ru-RU"/>
              </w:rPr>
              <w:t>Дополнительное образование (профильная часть программы)</w:t>
            </w:r>
            <w:r>
              <w:rPr>
                <w:rFonts w:ascii="Times New Roman" w:eastAsia="Times New Roman" w:hAnsi="Times New Roman" w:cs="Times New Roman"/>
                <w:b/>
                <w:sz w:val="24"/>
                <w:szCs w:val="24"/>
                <w:lang w:eastAsia="ru-RU"/>
              </w:rPr>
              <w:t>»</w:t>
            </w:r>
          </w:p>
        </w:tc>
        <w:tc>
          <w:tcPr>
            <w:tcW w:w="1275" w:type="dxa"/>
            <w:shd w:val="clear" w:color="auto" w:fill="D9D9D9"/>
          </w:tcPr>
          <w:p w:rsidR="00935DCA" w:rsidRPr="009A69FC" w:rsidRDefault="00935DCA" w:rsidP="009A69FC">
            <w:pPr>
              <w:spacing w:after="0" w:line="240" w:lineRule="auto"/>
              <w:jc w:val="center"/>
              <w:rPr>
                <w:rFonts w:ascii="Times New Roman" w:eastAsia="Times New Roman" w:hAnsi="Times New Roman" w:cs="Times New Roman"/>
                <w:b/>
                <w:sz w:val="24"/>
                <w:szCs w:val="24"/>
                <w:lang w:eastAsia="ru-RU"/>
              </w:rPr>
            </w:pPr>
          </w:p>
        </w:tc>
        <w:tc>
          <w:tcPr>
            <w:tcW w:w="710" w:type="dxa"/>
            <w:shd w:val="clear" w:color="auto" w:fill="D9D9D9"/>
          </w:tcPr>
          <w:p w:rsidR="00935DCA" w:rsidRPr="009A69FC" w:rsidRDefault="00935DCA" w:rsidP="009A69FC">
            <w:pPr>
              <w:spacing w:after="0" w:line="240" w:lineRule="auto"/>
              <w:jc w:val="center"/>
              <w:rPr>
                <w:rFonts w:ascii="Times New Roman" w:eastAsia="Times New Roman" w:hAnsi="Times New Roman" w:cs="Times New Roman"/>
                <w:sz w:val="24"/>
                <w:szCs w:val="24"/>
                <w:lang w:eastAsia="ru-RU"/>
              </w:rPr>
            </w:pPr>
          </w:p>
        </w:tc>
        <w:tc>
          <w:tcPr>
            <w:tcW w:w="774" w:type="dxa"/>
            <w:shd w:val="clear" w:color="auto" w:fill="D9D9D9"/>
          </w:tcPr>
          <w:p w:rsidR="00935DCA" w:rsidRPr="009A69FC" w:rsidRDefault="00935DCA" w:rsidP="009A69FC">
            <w:pPr>
              <w:spacing w:after="0" w:line="240" w:lineRule="auto"/>
              <w:jc w:val="center"/>
              <w:rPr>
                <w:rFonts w:ascii="Times New Roman" w:eastAsia="Times New Roman" w:hAnsi="Times New Roman" w:cs="Times New Roman"/>
                <w:sz w:val="24"/>
                <w:szCs w:val="24"/>
                <w:lang w:eastAsia="ru-RU"/>
              </w:rPr>
            </w:pPr>
          </w:p>
        </w:tc>
        <w:tc>
          <w:tcPr>
            <w:tcW w:w="1241" w:type="dxa"/>
            <w:gridSpan w:val="2"/>
            <w:shd w:val="clear" w:color="auto" w:fill="D9D9D9"/>
          </w:tcPr>
          <w:p w:rsidR="00935DCA" w:rsidRPr="009A69FC" w:rsidRDefault="00935DCA" w:rsidP="009A69FC">
            <w:pPr>
              <w:spacing w:after="0" w:line="240" w:lineRule="auto"/>
              <w:rPr>
                <w:rFonts w:ascii="Times New Roman" w:eastAsia="Times New Roman" w:hAnsi="Times New Roman" w:cs="Times New Roman"/>
                <w:sz w:val="24"/>
                <w:szCs w:val="24"/>
                <w:lang w:eastAsia="ru-RU"/>
              </w:rPr>
            </w:pPr>
          </w:p>
        </w:tc>
        <w:tc>
          <w:tcPr>
            <w:tcW w:w="1386" w:type="dxa"/>
            <w:shd w:val="clear" w:color="auto" w:fill="D9D9D9"/>
          </w:tcPr>
          <w:p w:rsidR="00935DCA" w:rsidRPr="009A69FC" w:rsidRDefault="00935DCA" w:rsidP="009A69FC">
            <w:pPr>
              <w:spacing w:after="0" w:line="240" w:lineRule="auto"/>
              <w:rPr>
                <w:rFonts w:ascii="Times New Roman" w:eastAsia="Times New Roman" w:hAnsi="Times New Roman" w:cs="Times New Roman"/>
                <w:sz w:val="24"/>
                <w:szCs w:val="24"/>
                <w:lang w:eastAsia="ru-RU"/>
              </w:rPr>
            </w:pPr>
          </w:p>
        </w:tc>
      </w:tr>
      <w:tr w:rsidR="009A69FC" w:rsidRPr="009A69FC" w:rsidTr="003E12CC">
        <w:tc>
          <w:tcPr>
            <w:tcW w:w="993" w:type="dxa"/>
          </w:tcPr>
          <w:p w:rsidR="009A69FC" w:rsidRPr="009A69FC" w:rsidRDefault="009A69FC" w:rsidP="009A69FC">
            <w:pPr>
              <w:spacing w:after="0" w:line="240" w:lineRule="auto"/>
              <w:rPr>
                <w:rFonts w:ascii="Times New Roman" w:eastAsia="Times New Roman" w:hAnsi="Times New Roman" w:cs="Times New Roman"/>
                <w:sz w:val="24"/>
                <w:szCs w:val="24"/>
                <w:lang w:eastAsia="ru-RU"/>
              </w:rPr>
            </w:pPr>
            <w:r w:rsidRPr="009A69FC">
              <w:rPr>
                <w:rFonts w:ascii="Times New Roman" w:eastAsia="Times New Roman" w:hAnsi="Times New Roman" w:cs="Times New Roman"/>
                <w:sz w:val="24"/>
                <w:szCs w:val="24"/>
                <w:lang w:eastAsia="ru-RU"/>
              </w:rPr>
              <w:t>1.</w:t>
            </w:r>
          </w:p>
        </w:tc>
        <w:tc>
          <w:tcPr>
            <w:tcW w:w="3969" w:type="dxa"/>
          </w:tcPr>
          <w:p w:rsidR="009A69FC" w:rsidRPr="009A69FC" w:rsidRDefault="009A69FC" w:rsidP="009A69FC">
            <w:pPr>
              <w:spacing w:after="0" w:line="240" w:lineRule="auto"/>
              <w:rPr>
                <w:rFonts w:ascii="Times New Roman" w:eastAsia="Times New Roman" w:hAnsi="Times New Roman" w:cs="Times New Roman"/>
                <w:sz w:val="24"/>
                <w:szCs w:val="24"/>
                <w:lang w:eastAsia="ru-RU"/>
              </w:rPr>
            </w:pPr>
          </w:p>
        </w:tc>
        <w:tc>
          <w:tcPr>
            <w:tcW w:w="1275" w:type="dxa"/>
          </w:tcPr>
          <w:p w:rsidR="009A69FC" w:rsidRPr="009A69FC" w:rsidRDefault="009A69FC" w:rsidP="009A69FC">
            <w:pPr>
              <w:spacing w:after="0" w:line="240" w:lineRule="auto"/>
              <w:jc w:val="center"/>
              <w:rPr>
                <w:rFonts w:ascii="Times New Roman" w:eastAsia="Times New Roman" w:hAnsi="Times New Roman" w:cs="Times New Roman"/>
                <w:b/>
                <w:sz w:val="24"/>
                <w:szCs w:val="24"/>
                <w:lang w:eastAsia="ru-RU"/>
              </w:rPr>
            </w:pPr>
          </w:p>
        </w:tc>
        <w:tc>
          <w:tcPr>
            <w:tcW w:w="710" w:type="dxa"/>
          </w:tcPr>
          <w:p w:rsidR="009A69FC" w:rsidRPr="009A69FC" w:rsidRDefault="009A69FC" w:rsidP="009A69FC">
            <w:pPr>
              <w:spacing w:after="0" w:line="240" w:lineRule="auto"/>
              <w:jc w:val="center"/>
              <w:rPr>
                <w:rFonts w:ascii="Times New Roman" w:eastAsia="Times New Roman" w:hAnsi="Times New Roman" w:cs="Times New Roman"/>
                <w:sz w:val="24"/>
                <w:szCs w:val="24"/>
                <w:lang w:eastAsia="ru-RU"/>
              </w:rPr>
            </w:pPr>
          </w:p>
        </w:tc>
        <w:tc>
          <w:tcPr>
            <w:tcW w:w="774" w:type="dxa"/>
          </w:tcPr>
          <w:p w:rsidR="009A69FC" w:rsidRPr="009A69FC" w:rsidRDefault="009A69FC" w:rsidP="009A69FC">
            <w:pPr>
              <w:spacing w:after="0" w:line="240" w:lineRule="auto"/>
              <w:jc w:val="center"/>
              <w:rPr>
                <w:rFonts w:ascii="Times New Roman" w:eastAsia="Times New Roman" w:hAnsi="Times New Roman" w:cs="Times New Roman"/>
                <w:sz w:val="24"/>
                <w:szCs w:val="24"/>
                <w:lang w:eastAsia="ru-RU"/>
              </w:rPr>
            </w:pPr>
          </w:p>
        </w:tc>
        <w:tc>
          <w:tcPr>
            <w:tcW w:w="1241" w:type="dxa"/>
            <w:gridSpan w:val="2"/>
          </w:tcPr>
          <w:p w:rsidR="009A69FC" w:rsidRPr="009A69FC" w:rsidRDefault="009A69FC" w:rsidP="009A69FC">
            <w:pPr>
              <w:spacing w:after="0" w:line="240" w:lineRule="auto"/>
              <w:rPr>
                <w:rFonts w:ascii="Times New Roman" w:eastAsia="Times New Roman" w:hAnsi="Times New Roman" w:cs="Times New Roman"/>
                <w:sz w:val="24"/>
                <w:szCs w:val="24"/>
                <w:lang w:eastAsia="ru-RU"/>
              </w:rPr>
            </w:pPr>
          </w:p>
        </w:tc>
        <w:tc>
          <w:tcPr>
            <w:tcW w:w="1386" w:type="dxa"/>
          </w:tcPr>
          <w:p w:rsidR="009A69FC" w:rsidRPr="009A69FC" w:rsidRDefault="009A69FC" w:rsidP="009A69FC">
            <w:pPr>
              <w:spacing w:after="0" w:line="240" w:lineRule="auto"/>
              <w:rPr>
                <w:rFonts w:ascii="Times New Roman" w:eastAsia="Times New Roman" w:hAnsi="Times New Roman" w:cs="Times New Roman"/>
                <w:sz w:val="24"/>
                <w:szCs w:val="24"/>
                <w:lang w:eastAsia="ru-RU"/>
              </w:rPr>
            </w:pPr>
          </w:p>
        </w:tc>
      </w:tr>
      <w:tr w:rsidR="009A69FC" w:rsidRPr="009A69FC" w:rsidTr="003E12CC">
        <w:tc>
          <w:tcPr>
            <w:tcW w:w="993" w:type="dxa"/>
          </w:tcPr>
          <w:p w:rsidR="009A69FC" w:rsidRPr="009A69FC" w:rsidRDefault="009A69FC" w:rsidP="009A69FC">
            <w:pPr>
              <w:spacing w:after="0" w:line="240" w:lineRule="auto"/>
              <w:rPr>
                <w:rFonts w:ascii="Times New Roman" w:eastAsia="Times New Roman" w:hAnsi="Times New Roman" w:cs="Times New Roman"/>
                <w:sz w:val="24"/>
                <w:szCs w:val="24"/>
                <w:lang w:eastAsia="ru-RU"/>
              </w:rPr>
            </w:pPr>
            <w:r w:rsidRPr="009A69FC">
              <w:rPr>
                <w:rFonts w:ascii="Times New Roman" w:eastAsia="Times New Roman" w:hAnsi="Times New Roman" w:cs="Times New Roman"/>
                <w:sz w:val="24"/>
                <w:szCs w:val="24"/>
                <w:lang w:eastAsia="ru-RU"/>
              </w:rPr>
              <w:t>2.</w:t>
            </w:r>
            <w:r w:rsidR="00475E84">
              <w:rPr>
                <w:rFonts w:ascii="Times New Roman" w:eastAsia="Times New Roman" w:hAnsi="Times New Roman" w:cs="Times New Roman"/>
                <w:sz w:val="24"/>
                <w:szCs w:val="24"/>
                <w:lang w:eastAsia="ru-RU"/>
              </w:rPr>
              <w:t xml:space="preserve"> и т.д.</w:t>
            </w:r>
          </w:p>
        </w:tc>
        <w:tc>
          <w:tcPr>
            <w:tcW w:w="3969" w:type="dxa"/>
          </w:tcPr>
          <w:p w:rsidR="009A69FC" w:rsidRPr="009A69FC" w:rsidRDefault="009A69FC" w:rsidP="009A69FC">
            <w:pPr>
              <w:spacing w:after="0" w:line="240" w:lineRule="auto"/>
              <w:rPr>
                <w:rFonts w:ascii="Times New Roman" w:eastAsia="Times New Roman" w:hAnsi="Times New Roman" w:cs="Times New Roman"/>
                <w:sz w:val="24"/>
                <w:szCs w:val="24"/>
                <w:lang w:eastAsia="ru-RU"/>
              </w:rPr>
            </w:pPr>
          </w:p>
        </w:tc>
        <w:tc>
          <w:tcPr>
            <w:tcW w:w="1275" w:type="dxa"/>
          </w:tcPr>
          <w:p w:rsidR="009A69FC" w:rsidRPr="009A69FC" w:rsidRDefault="009A69FC" w:rsidP="009A69FC">
            <w:pPr>
              <w:spacing w:after="0" w:line="240" w:lineRule="auto"/>
              <w:jc w:val="center"/>
              <w:rPr>
                <w:rFonts w:ascii="Times New Roman" w:eastAsia="Times New Roman" w:hAnsi="Times New Roman" w:cs="Times New Roman"/>
                <w:b/>
                <w:sz w:val="24"/>
                <w:szCs w:val="24"/>
                <w:lang w:eastAsia="ru-RU"/>
              </w:rPr>
            </w:pPr>
          </w:p>
        </w:tc>
        <w:tc>
          <w:tcPr>
            <w:tcW w:w="710" w:type="dxa"/>
          </w:tcPr>
          <w:p w:rsidR="009A69FC" w:rsidRPr="009A69FC" w:rsidRDefault="009A69FC" w:rsidP="009A69FC">
            <w:pPr>
              <w:spacing w:after="0" w:line="240" w:lineRule="auto"/>
              <w:jc w:val="center"/>
              <w:rPr>
                <w:rFonts w:ascii="Times New Roman" w:eastAsia="Times New Roman" w:hAnsi="Times New Roman" w:cs="Times New Roman"/>
                <w:sz w:val="24"/>
                <w:szCs w:val="24"/>
                <w:lang w:eastAsia="ru-RU"/>
              </w:rPr>
            </w:pPr>
          </w:p>
        </w:tc>
        <w:tc>
          <w:tcPr>
            <w:tcW w:w="774" w:type="dxa"/>
          </w:tcPr>
          <w:p w:rsidR="009A69FC" w:rsidRPr="009A69FC" w:rsidRDefault="009A69FC" w:rsidP="009A69FC">
            <w:pPr>
              <w:spacing w:after="0" w:line="240" w:lineRule="auto"/>
              <w:jc w:val="center"/>
              <w:rPr>
                <w:rFonts w:ascii="Times New Roman" w:eastAsia="Times New Roman" w:hAnsi="Times New Roman" w:cs="Times New Roman"/>
                <w:sz w:val="24"/>
                <w:szCs w:val="24"/>
                <w:lang w:eastAsia="ru-RU"/>
              </w:rPr>
            </w:pPr>
          </w:p>
        </w:tc>
        <w:tc>
          <w:tcPr>
            <w:tcW w:w="1241" w:type="dxa"/>
            <w:gridSpan w:val="2"/>
          </w:tcPr>
          <w:p w:rsidR="009A69FC" w:rsidRPr="009A69FC" w:rsidRDefault="009A69FC" w:rsidP="009A69FC">
            <w:pPr>
              <w:spacing w:after="0" w:line="240" w:lineRule="auto"/>
              <w:rPr>
                <w:rFonts w:ascii="Times New Roman" w:eastAsia="Times New Roman" w:hAnsi="Times New Roman" w:cs="Times New Roman"/>
                <w:sz w:val="24"/>
                <w:szCs w:val="24"/>
                <w:lang w:eastAsia="ru-RU"/>
              </w:rPr>
            </w:pPr>
          </w:p>
        </w:tc>
        <w:tc>
          <w:tcPr>
            <w:tcW w:w="1386" w:type="dxa"/>
          </w:tcPr>
          <w:p w:rsidR="009A69FC" w:rsidRPr="009A69FC" w:rsidRDefault="009A69FC" w:rsidP="009A69FC">
            <w:pPr>
              <w:spacing w:after="0" w:line="240" w:lineRule="auto"/>
              <w:rPr>
                <w:rFonts w:ascii="Times New Roman" w:eastAsia="Times New Roman" w:hAnsi="Times New Roman" w:cs="Times New Roman"/>
                <w:sz w:val="24"/>
                <w:szCs w:val="24"/>
                <w:lang w:eastAsia="ru-RU"/>
              </w:rPr>
            </w:pPr>
          </w:p>
        </w:tc>
      </w:tr>
      <w:tr w:rsidR="009A69FC" w:rsidRPr="009A69FC" w:rsidTr="003E12CC">
        <w:tc>
          <w:tcPr>
            <w:tcW w:w="4962" w:type="dxa"/>
            <w:gridSpan w:val="2"/>
            <w:shd w:val="clear" w:color="auto" w:fill="F2F2F2"/>
          </w:tcPr>
          <w:p w:rsidR="009A69FC" w:rsidRPr="009A69FC" w:rsidRDefault="009A69FC" w:rsidP="009A69FC">
            <w:pPr>
              <w:spacing w:after="0" w:line="240" w:lineRule="auto"/>
              <w:jc w:val="right"/>
              <w:rPr>
                <w:rFonts w:ascii="Times New Roman" w:eastAsia="Times New Roman" w:hAnsi="Times New Roman" w:cs="Times New Roman"/>
                <w:b/>
                <w:sz w:val="24"/>
                <w:szCs w:val="24"/>
                <w:lang w:eastAsia="ru-RU"/>
              </w:rPr>
            </w:pPr>
            <w:r w:rsidRPr="009A69FC">
              <w:rPr>
                <w:rFonts w:ascii="Times New Roman" w:eastAsia="Times New Roman" w:hAnsi="Times New Roman" w:cs="Times New Roman"/>
                <w:b/>
                <w:sz w:val="24"/>
                <w:szCs w:val="24"/>
                <w:lang w:eastAsia="ru-RU"/>
              </w:rPr>
              <w:t xml:space="preserve">Итого </w:t>
            </w:r>
          </w:p>
        </w:tc>
        <w:tc>
          <w:tcPr>
            <w:tcW w:w="1275" w:type="dxa"/>
            <w:shd w:val="clear" w:color="auto" w:fill="F2F2F2"/>
          </w:tcPr>
          <w:p w:rsidR="009A69FC" w:rsidRPr="009A69FC" w:rsidRDefault="009A69FC" w:rsidP="009A69FC">
            <w:pPr>
              <w:spacing w:after="0" w:line="240" w:lineRule="auto"/>
              <w:jc w:val="center"/>
              <w:rPr>
                <w:rFonts w:ascii="Times New Roman" w:eastAsia="Times New Roman" w:hAnsi="Times New Roman" w:cs="Times New Roman"/>
                <w:b/>
                <w:sz w:val="24"/>
                <w:szCs w:val="24"/>
                <w:lang w:eastAsia="ru-RU"/>
              </w:rPr>
            </w:pPr>
          </w:p>
        </w:tc>
        <w:tc>
          <w:tcPr>
            <w:tcW w:w="710" w:type="dxa"/>
            <w:shd w:val="clear" w:color="auto" w:fill="F2F2F2"/>
          </w:tcPr>
          <w:p w:rsidR="009A69FC" w:rsidRPr="009A69FC" w:rsidRDefault="009A69FC" w:rsidP="009A69FC">
            <w:pPr>
              <w:spacing w:after="0" w:line="240" w:lineRule="auto"/>
              <w:jc w:val="center"/>
              <w:rPr>
                <w:rFonts w:ascii="Times New Roman" w:eastAsia="Times New Roman" w:hAnsi="Times New Roman" w:cs="Times New Roman"/>
                <w:sz w:val="24"/>
                <w:szCs w:val="24"/>
                <w:lang w:eastAsia="ru-RU"/>
              </w:rPr>
            </w:pPr>
          </w:p>
        </w:tc>
        <w:tc>
          <w:tcPr>
            <w:tcW w:w="774" w:type="dxa"/>
            <w:shd w:val="clear" w:color="auto" w:fill="F2F2F2"/>
          </w:tcPr>
          <w:p w:rsidR="009A69FC" w:rsidRPr="009A69FC" w:rsidRDefault="009A69FC" w:rsidP="009A69FC">
            <w:pPr>
              <w:spacing w:after="0" w:line="240" w:lineRule="auto"/>
              <w:jc w:val="center"/>
              <w:rPr>
                <w:rFonts w:ascii="Times New Roman" w:eastAsia="Times New Roman" w:hAnsi="Times New Roman" w:cs="Times New Roman"/>
                <w:sz w:val="24"/>
                <w:szCs w:val="24"/>
                <w:lang w:eastAsia="ru-RU"/>
              </w:rPr>
            </w:pPr>
          </w:p>
        </w:tc>
        <w:tc>
          <w:tcPr>
            <w:tcW w:w="1241" w:type="dxa"/>
            <w:gridSpan w:val="2"/>
            <w:shd w:val="clear" w:color="auto" w:fill="F2F2F2"/>
          </w:tcPr>
          <w:p w:rsidR="009A69FC" w:rsidRPr="009A69FC" w:rsidRDefault="009A69FC" w:rsidP="009A69FC">
            <w:pPr>
              <w:spacing w:after="0" w:line="240" w:lineRule="auto"/>
              <w:rPr>
                <w:rFonts w:ascii="Times New Roman" w:eastAsia="Times New Roman" w:hAnsi="Times New Roman" w:cs="Times New Roman"/>
                <w:sz w:val="24"/>
                <w:szCs w:val="24"/>
                <w:lang w:eastAsia="ru-RU"/>
              </w:rPr>
            </w:pPr>
          </w:p>
        </w:tc>
        <w:tc>
          <w:tcPr>
            <w:tcW w:w="1386" w:type="dxa"/>
            <w:shd w:val="clear" w:color="auto" w:fill="F2F2F2"/>
          </w:tcPr>
          <w:p w:rsidR="009A69FC" w:rsidRPr="009A69FC" w:rsidRDefault="009A69FC" w:rsidP="009A69FC">
            <w:pPr>
              <w:spacing w:after="0" w:line="240" w:lineRule="auto"/>
              <w:rPr>
                <w:rFonts w:ascii="Times New Roman" w:eastAsia="Times New Roman" w:hAnsi="Times New Roman" w:cs="Times New Roman"/>
                <w:sz w:val="24"/>
                <w:szCs w:val="24"/>
                <w:lang w:eastAsia="ru-RU"/>
              </w:rPr>
            </w:pPr>
          </w:p>
        </w:tc>
      </w:tr>
    </w:tbl>
    <w:p w:rsidR="009A69FC" w:rsidRPr="009A69FC" w:rsidRDefault="009A69FC" w:rsidP="009A69FC">
      <w:pPr>
        <w:spacing w:after="0" w:line="240" w:lineRule="auto"/>
        <w:jc w:val="center"/>
        <w:rPr>
          <w:rFonts w:ascii="Times New Roman" w:eastAsia="Times New Roman" w:hAnsi="Times New Roman" w:cs="Times New Roman"/>
          <w:b/>
          <w:sz w:val="24"/>
          <w:szCs w:val="24"/>
          <w:lang w:eastAsia="ru-RU"/>
        </w:rPr>
        <w:sectPr w:rsidR="009A69FC" w:rsidRPr="009A69FC" w:rsidSect="009A69FC">
          <w:footerReference w:type="default" r:id="rId8"/>
          <w:footerReference w:type="first" r:id="rId9"/>
          <w:pgSz w:w="11906" w:h="16838"/>
          <w:pgMar w:top="851" w:right="850" w:bottom="1134" w:left="1701" w:header="708" w:footer="708" w:gutter="0"/>
          <w:cols w:space="708"/>
          <w:titlePg/>
          <w:docGrid w:linePitch="360"/>
        </w:sectPr>
      </w:pPr>
    </w:p>
    <w:p w:rsidR="003E12CC" w:rsidRPr="003E12CC" w:rsidRDefault="003E12CC" w:rsidP="003E12CC">
      <w:pPr>
        <w:spacing w:after="0" w:line="240" w:lineRule="auto"/>
        <w:jc w:val="center"/>
        <w:rPr>
          <w:rFonts w:ascii="Times New Roman" w:eastAsia="Times New Roman" w:hAnsi="Times New Roman" w:cs="Times New Roman"/>
          <w:b/>
          <w:sz w:val="24"/>
          <w:szCs w:val="24"/>
          <w:lang w:eastAsia="ru-RU"/>
        </w:rPr>
      </w:pPr>
      <w:r w:rsidRPr="003E12CC">
        <w:rPr>
          <w:rFonts w:ascii="Times New Roman" w:eastAsia="Times New Roman" w:hAnsi="Times New Roman" w:cs="Times New Roman"/>
          <w:b/>
          <w:sz w:val="24"/>
          <w:szCs w:val="24"/>
          <w:lang w:eastAsia="ru-RU"/>
        </w:rPr>
        <w:lastRenderedPageBreak/>
        <w:t>1.2.2. Содержание учебного плана программы</w:t>
      </w:r>
    </w:p>
    <w:p w:rsidR="003E12CC" w:rsidRPr="003E12CC" w:rsidRDefault="003E12CC" w:rsidP="003E12CC">
      <w:pPr>
        <w:spacing w:after="0" w:line="240" w:lineRule="auto"/>
        <w:rPr>
          <w:rFonts w:ascii="Times New Roman" w:eastAsia="Times New Roman" w:hAnsi="Times New Roman" w:cs="Times New Roman"/>
          <w:sz w:val="24"/>
          <w:szCs w:val="24"/>
          <w:lang w:eastAsia="ru-RU"/>
        </w:rPr>
      </w:pPr>
    </w:p>
    <w:p w:rsidR="003E12CC" w:rsidRPr="003E12CC" w:rsidRDefault="003E12CC" w:rsidP="003E12CC">
      <w:pPr>
        <w:spacing w:after="0" w:line="240" w:lineRule="auto"/>
        <w:rPr>
          <w:rFonts w:ascii="Times New Roman" w:eastAsia="Times New Roman" w:hAnsi="Times New Roman" w:cs="Times New Roman"/>
          <w:sz w:val="24"/>
          <w:szCs w:val="24"/>
          <w:lang w:eastAsia="ru-RU"/>
        </w:rPr>
      </w:pPr>
    </w:p>
    <w:p w:rsidR="003E12CC" w:rsidRPr="003E12CC" w:rsidRDefault="00C71DFE" w:rsidP="003E12CC">
      <w:pPr>
        <w:spacing w:after="0" w:line="240" w:lineRule="auto"/>
        <w:jc w:val="both"/>
        <w:rPr>
          <w:rFonts w:ascii="Times New Roman" w:eastAsia="Times New Roman" w:hAnsi="Times New Roman" w:cs="Times New Roman"/>
          <w:i/>
          <w:color w:val="FF0000"/>
          <w:sz w:val="24"/>
          <w:szCs w:val="24"/>
          <w:lang w:eastAsia="ru-RU"/>
        </w:rPr>
      </w:pPr>
      <w:r>
        <w:rPr>
          <w:rFonts w:ascii="Times New Roman" w:eastAsia="Times New Roman" w:hAnsi="Times New Roman" w:cs="Times New Roman"/>
          <w:b/>
          <w:sz w:val="24"/>
          <w:szCs w:val="24"/>
          <w:lang w:eastAsia="ru-RU"/>
        </w:rPr>
        <w:t>Раздел «</w:t>
      </w:r>
      <w:r w:rsidR="003E12CC" w:rsidRPr="003E12CC">
        <w:rPr>
          <w:rFonts w:ascii="Times New Roman" w:eastAsia="Times New Roman" w:hAnsi="Times New Roman" w:cs="Times New Roman"/>
          <w:b/>
          <w:sz w:val="24"/>
          <w:szCs w:val="24"/>
          <w:lang w:eastAsia="ru-RU"/>
        </w:rPr>
        <w:t>Дополнительное образование (профильная часть программы)</w:t>
      </w:r>
      <w:r>
        <w:rPr>
          <w:rFonts w:ascii="Times New Roman" w:eastAsia="Times New Roman" w:hAnsi="Times New Roman" w:cs="Times New Roman"/>
          <w:b/>
          <w:sz w:val="24"/>
          <w:szCs w:val="24"/>
          <w:lang w:eastAsia="ru-RU"/>
        </w:rPr>
        <w:t>»</w:t>
      </w:r>
      <w:r w:rsidR="003E12CC" w:rsidRPr="003E12CC">
        <w:rPr>
          <w:rFonts w:ascii="Times New Roman" w:eastAsia="Times New Roman" w:hAnsi="Times New Roman" w:cs="Times New Roman"/>
          <w:b/>
          <w:sz w:val="24"/>
          <w:szCs w:val="24"/>
          <w:lang w:eastAsia="ru-RU"/>
        </w:rPr>
        <w:t xml:space="preserve"> </w:t>
      </w:r>
      <w:r w:rsidR="003E12CC" w:rsidRPr="003E12CC">
        <w:rPr>
          <w:rFonts w:ascii="Times New Roman" w:eastAsia="Times New Roman" w:hAnsi="Times New Roman" w:cs="Times New Roman"/>
          <w:i/>
          <w:color w:val="FF0000"/>
          <w:sz w:val="24"/>
          <w:szCs w:val="24"/>
          <w:lang w:eastAsia="ru-RU"/>
        </w:rPr>
        <w:t>(заполняется в соответствии с учебным планом)</w:t>
      </w:r>
    </w:p>
    <w:p w:rsidR="003E12CC" w:rsidRPr="003E12CC" w:rsidRDefault="003E12CC" w:rsidP="003E12CC">
      <w:pPr>
        <w:spacing w:after="0" w:line="240" w:lineRule="auto"/>
        <w:rPr>
          <w:rFonts w:ascii="Times New Roman" w:eastAsia="Times New Roman" w:hAnsi="Times New Roman" w:cs="Times New Roman"/>
          <w:sz w:val="24"/>
          <w:szCs w:val="24"/>
          <w:lang w:eastAsia="ru-RU"/>
        </w:rPr>
      </w:pPr>
    </w:p>
    <w:tbl>
      <w:tblPr>
        <w:tblStyle w:val="43"/>
        <w:tblW w:w="15021" w:type="dxa"/>
        <w:tblLook w:val="04A0" w:firstRow="1" w:lastRow="0" w:firstColumn="1" w:lastColumn="0" w:noHBand="0" w:noVBand="1"/>
      </w:tblPr>
      <w:tblGrid>
        <w:gridCol w:w="576"/>
        <w:gridCol w:w="5089"/>
        <w:gridCol w:w="4253"/>
        <w:gridCol w:w="5103"/>
      </w:tblGrid>
      <w:tr w:rsidR="003E12CC" w:rsidRPr="003E12CC" w:rsidTr="004E1986">
        <w:tc>
          <w:tcPr>
            <w:tcW w:w="576" w:type="dxa"/>
          </w:tcPr>
          <w:p w:rsidR="003E12CC" w:rsidRPr="003E12CC" w:rsidRDefault="003E12CC" w:rsidP="003E12CC">
            <w:pPr>
              <w:spacing w:after="0" w:line="240" w:lineRule="auto"/>
              <w:jc w:val="center"/>
              <w:rPr>
                <w:rFonts w:ascii="Times New Roman" w:eastAsia="Times New Roman" w:hAnsi="Times New Roman" w:cs="Times New Roman"/>
                <w:b/>
                <w:sz w:val="24"/>
                <w:szCs w:val="24"/>
                <w:lang w:eastAsia="ru-RU"/>
              </w:rPr>
            </w:pPr>
            <w:r w:rsidRPr="003E12CC">
              <w:rPr>
                <w:rFonts w:ascii="Times New Roman" w:eastAsia="Times New Roman" w:hAnsi="Times New Roman" w:cs="Times New Roman"/>
                <w:b/>
                <w:sz w:val="24"/>
                <w:szCs w:val="24"/>
                <w:lang w:eastAsia="ru-RU"/>
              </w:rPr>
              <w:t>№</w:t>
            </w:r>
          </w:p>
        </w:tc>
        <w:tc>
          <w:tcPr>
            <w:tcW w:w="5089" w:type="dxa"/>
          </w:tcPr>
          <w:p w:rsidR="003E12CC" w:rsidRPr="003E12CC" w:rsidRDefault="003E12CC" w:rsidP="003E12CC">
            <w:pPr>
              <w:spacing w:after="0" w:line="240" w:lineRule="auto"/>
              <w:jc w:val="center"/>
              <w:rPr>
                <w:rFonts w:ascii="Times New Roman" w:eastAsia="Times New Roman" w:hAnsi="Times New Roman" w:cs="Times New Roman"/>
                <w:b/>
                <w:sz w:val="24"/>
                <w:szCs w:val="24"/>
                <w:lang w:eastAsia="ru-RU"/>
              </w:rPr>
            </w:pPr>
            <w:r w:rsidRPr="003E12CC">
              <w:rPr>
                <w:rFonts w:ascii="Times New Roman" w:eastAsia="Times New Roman" w:hAnsi="Times New Roman" w:cs="Times New Roman"/>
                <w:b/>
                <w:sz w:val="24"/>
                <w:szCs w:val="24"/>
                <w:lang w:eastAsia="ru-RU"/>
              </w:rPr>
              <w:t>Наименование модуля, курса, темы образовательных событий программы</w:t>
            </w:r>
          </w:p>
        </w:tc>
        <w:tc>
          <w:tcPr>
            <w:tcW w:w="4253" w:type="dxa"/>
          </w:tcPr>
          <w:p w:rsidR="003E12CC" w:rsidRDefault="003E12CC" w:rsidP="003E12CC">
            <w:pPr>
              <w:spacing w:after="0" w:line="240" w:lineRule="auto"/>
              <w:jc w:val="center"/>
              <w:rPr>
                <w:rFonts w:ascii="Times New Roman" w:eastAsia="Times New Roman" w:hAnsi="Times New Roman" w:cs="Times New Roman"/>
                <w:b/>
                <w:sz w:val="24"/>
                <w:szCs w:val="24"/>
                <w:lang w:eastAsia="ru-RU"/>
              </w:rPr>
            </w:pPr>
            <w:r w:rsidRPr="003E12CC">
              <w:rPr>
                <w:rFonts w:ascii="Times New Roman" w:eastAsia="Times New Roman" w:hAnsi="Times New Roman" w:cs="Times New Roman"/>
                <w:b/>
                <w:sz w:val="24"/>
                <w:szCs w:val="24"/>
                <w:lang w:eastAsia="ru-RU"/>
              </w:rPr>
              <w:t>Описание содержания образовательных событий</w:t>
            </w:r>
          </w:p>
          <w:p w:rsidR="007A1BF0" w:rsidRPr="007A1BF0" w:rsidRDefault="00FE60B3" w:rsidP="003E12CC">
            <w:pPr>
              <w:spacing w:after="0" w:line="240" w:lineRule="auto"/>
              <w:jc w:val="center"/>
              <w:rPr>
                <w:rFonts w:ascii="Times New Roman" w:eastAsia="Times New Roman" w:hAnsi="Times New Roman" w:cs="Times New Roman"/>
                <w:b/>
                <w:color w:val="FF0000"/>
                <w:sz w:val="24"/>
                <w:szCs w:val="24"/>
                <w:lang w:eastAsia="ru-RU"/>
              </w:rPr>
            </w:pPr>
            <w:r w:rsidRPr="007A1BF0">
              <w:rPr>
                <w:rFonts w:ascii="Times New Roman" w:eastAsia="Times New Roman" w:hAnsi="Times New Roman" w:cs="Times New Roman"/>
                <w:b/>
                <w:color w:val="FF0000"/>
                <w:sz w:val="24"/>
                <w:szCs w:val="24"/>
                <w:lang w:eastAsia="ru-RU"/>
              </w:rPr>
              <w:t xml:space="preserve">ОБЯЗАТЕЛЬНО </w:t>
            </w:r>
          </w:p>
          <w:p w:rsidR="00FE60B3" w:rsidRPr="007A1BF0" w:rsidRDefault="00FE60B3" w:rsidP="003E12CC">
            <w:pPr>
              <w:spacing w:after="0" w:line="240" w:lineRule="auto"/>
              <w:jc w:val="center"/>
              <w:rPr>
                <w:rFonts w:ascii="Times New Roman" w:eastAsia="Times New Roman" w:hAnsi="Times New Roman" w:cs="Times New Roman"/>
                <w:b/>
                <w:color w:val="FF0000"/>
                <w:sz w:val="24"/>
                <w:szCs w:val="24"/>
                <w:lang w:eastAsia="ru-RU"/>
              </w:rPr>
            </w:pPr>
            <w:r w:rsidRPr="007A1BF0">
              <w:rPr>
                <w:rFonts w:ascii="Times New Roman" w:eastAsia="Times New Roman" w:hAnsi="Times New Roman" w:cs="Times New Roman"/>
                <w:b/>
                <w:color w:val="FF0000"/>
                <w:sz w:val="24"/>
                <w:szCs w:val="24"/>
                <w:lang w:eastAsia="ru-RU"/>
              </w:rPr>
              <w:t>указывается форма проведения</w:t>
            </w:r>
          </w:p>
          <w:p w:rsidR="007A1BF0" w:rsidRPr="003E12CC" w:rsidRDefault="007A1BF0" w:rsidP="003E12CC">
            <w:pPr>
              <w:spacing w:after="0" w:line="240" w:lineRule="auto"/>
              <w:jc w:val="center"/>
              <w:rPr>
                <w:rFonts w:ascii="Times New Roman" w:eastAsia="Times New Roman" w:hAnsi="Times New Roman" w:cs="Times New Roman"/>
                <w:b/>
                <w:sz w:val="24"/>
                <w:szCs w:val="24"/>
                <w:lang w:eastAsia="ru-RU"/>
              </w:rPr>
            </w:pPr>
          </w:p>
        </w:tc>
        <w:tc>
          <w:tcPr>
            <w:tcW w:w="5103" w:type="dxa"/>
          </w:tcPr>
          <w:p w:rsidR="003E12CC" w:rsidRPr="003E12CC" w:rsidRDefault="00C71DFE" w:rsidP="00C71DF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Рекомендации по реализации</w:t>
            </w:r>
          </w:p>
        </w:tc>
      </w:tr>
      <w:tr w:rsidR="003E12CC" w:rsidRPr="003E12CC" w:rsidTr="004E1986">
        <w:tc>
          <w:tcPr>
            <w:tcW w:w="576" w:type="dxa"/>
          </w:tcPr>
          <w:p w:rsidR="003E12CC" w:rsidRPr="003E12CC" w:rsidRDefault="003E12CC" w:rsidP="003E12CC">
            <w:pPr>
              <w:spacing w:after="0" w:line="240" w:lineRule="auto"/>
              <w:rPr>
                <w:rFonts w:ascii="Times New Roman" w:eastAsia="Times New Roman" w:hAnsi="Times New Roman" w:cs="Times New Roman"/>
                <w:sz w:val="24"/>
                <w:szCs w:val="24"/>
                <w:lang w:eastAsia="ru-RU"/>
              </w:rPr>
            </w:pPr>
            <w:r w:rsidRPr="003E12CC">
              <w:rPr>
                <w:rFonts w:ascii="Times New Roman" w:eastAsia="Times New Roman" w:hAnsi="Times New Roman" w:cs="Times New Roman"/>
                <w:sz w:val="24"/>
                <w:szCs w:val="24"/>
                <w:lang w:eastAsia="ru-RU"/>
              </w:rPr>
              <w:t>1.</w:t>
            </w:r>
          </w:p>
        </w:tc>
        <w:tc>
          <w:tcPr>
            <w:tcW w:w="5089" w:type="dxa"/>
          </w:tcPr>
          <w:p w:rsidR="003E12CC" w:rsidRDefault="003E12CC" w:rsidP="003E12CC">
            <w:pPr>
              <w:spacing w:after="0" w:line="240" w:lineRule="auto"/>
              <w:rPr>
                <w:rFonts w:ascii="Times New Roman" w:eastAsia="Times New Roman" w:hAnsi="Times New Roman" w:cs="Times New Roman"/>
                <w:sz w:val="24"/>
                <w:szCs w:val="24"/>
                <w:lang w:eastAsia="ru-RU"/>
              </w:rPr>
            </w:pPr>
          </w:p>
          <w:p w:rsidR="00C71DFE" w:rsidRPr="003E12CC" w:rsidRDefault="00C71DFE" w:rsidP="003E12CC">
            <w:pPr>
              <w:spacing w:after="0" w:line="240" w:lineRule="auto"/>
              <w:rPr>
                <w:rFonts w:ascii="Times New Roman" w:eastAsia="Times New Roman" w:hAnsi="Times New Roman" w:cs="Times New Roman"/>
                <w:sz w:val="24"/>
                <w:szCs w:val="24"/>
                <w:lang w:eastAsia="ru-RU"/>
              </w:rPr>
            </w:pPr>
          </w:p>
        </w:tc>
        <w:tc>
          <w:tcPr>
            <w:tcW w:w="4253" w:type="dxa"/>
          </w:tcPr>
          <w:p w:rsidR="003E12CC" w:rsidRPr="003E12CC" w:rsidRDefault="003E12CC" w:rsidP="003E12CC">
            <w:pPr>
              <w:spacing w:after="0" w:line="240" w:lineRule="auto"/>
              <w:rPr>
                <w:rFonts w:ascii="Times New Roman" w:eastAsia="Times New Roman" w:hAnsi="Times New Roman" w:cs="Times New Roman"/>
                <w:sz w:val="24"/>
                <w:szCs w:val="24"/>
                <w:lang w:eastAsia="ru-RU"/>
              </w:rPr>
            </w:pPr>
          </w:p>
        </w:tc>
        <w:tc>
          <w:tcPr>
            <w:tcW w:w="5103" w:type="dxa"/>
          </w:tcPr>
          <w:p w:rsidR="003E12CC" w:rsidRPr="003E12CC" w:rsidRDefault="003E12CC" w:rsidP="003E12CC">
            <w:pPr>
              <w:spacing w:after="0" w:line="240" w:lineRule="auto"/>
              <w:rPr>
                <w:rFonts w:ascii="Times New Roman" w:eastAsia="Times New Roman" w:hAnsi="Times New Roman" w:cs="Times New Roman"/>
                <w:sz w:val="24"/>
                <w:szCs w:val="24"/>
                <w:lang w:eastAsia="ru-RU"/>
              </w:rPr>
            </w:pPr>
          </w:p>
        </w:tc>
      </w:tr>
      <w:tr w:rsidR="003E12CC" w:rsidRPr="003E12CC" w:rsidTr="004E1986">
        <w:tc>
          <w:tcPr>
            <w:tcW w:w="576" w:type="dxa"/>
          </w:tcPr>
          <w:p w:rsidR="003E12CC" w:rsidRPr="003E12CC" w:rsidRDefault="003E12CC" w:rsidP="003E12CC">
            <w:pPr>
              <w:spacing w:after="0" w:line="240" w:lineRule="auto"/>
              <w:rPr>
                <w:rFonts w:ascii="Times New Roman" w:eastAsia="Times New Roman" w:hAnsi="Times New Roman" w:cs="Times New Roman"/>
                <w:sz w:val="24"/>
                <w:szCs w:val="24"/>
                <w:lang w:eastAsia="ru-RU"/>
              </w:rPr>
            </w:pPr>
            <w:r w:rsidRPr="003E12CC">
              <w:rPr>
                <w:rFonts w:ascii="Times New Roman" w:eastAsia="Times New Roman" w:hAnsi="Times New Roman" w:cs="Times New Roman"/>
                <w:sz w:val="24"/>
                <w:szCs w:val="24"/>
                <w:lang w:eastAsia="ru-RU"/>
              </w:rPr>
              <w:t>2.</w:t>
            </w:r>
          </w:p>
        </w:tc>
        <w:tc>
          <w:tcPr>
            <w:tcW w:w="5089" w:type="dxa"/>
          </w:tcPr>
          <w:p w:rsidR="003E12CC" w:rsidRDefault="003E12CC" w:rsidP="003E12CC">
            <w:pPr>
              <w:spacing w:after="0" w:line="240" w:lineRule="auto"/>
              <w:rPr>
                <w:rFonts w:ascii="Times New Roman" w:eastAsia="Times New Roman" w:hAnsi="Times New Roman" w:cs="Times New Roman"/>
                <w:sz w:val="24"/>
                <w:szCs w:val="24"/>
                <w:lang w:eastAsia="ru-RU"/>
              </w:rPr>
            </w:pPr>
          </w:p>
          <w:p w:rsidR="00C71DFE" w:rsidRPr="003E12CC" w:rsidRDefault="00C71DFE" w:rsidP="003E12CC">
            <w:pPr>
              <w:spacing w:after="0" w:line="240" w:lineRule="auto"/>
              <w:rPr>
                <w:rFonts w:ascii="Times New Roman" w:eastAsia="Times New Roman" w:hAnsi="Times New Roman" w:cs="Times New Roman"/>
                <w:sz w:val="24"/>
                <w:szCs w:val="24"/>
                <w:lang w:eastAsia="ru-RU"/>
              </w:rPr>
            </w:pPr>
          </w:p>
        </w:tc>
        <w:tc>
          <w:tcPr>
            <w:tcW w:w="4253" w:type="dxa"/>
          </w:tcPr>
          <w:p w:rsidR="003E12CC" w:rsidRPr="003E12CC" w:rsidRDefault="003E12CC" w:rsidP="003E12CC">
            <w:pPr>
              <w:spacing w:after="0" w:line="240" w:lineRule="auto"/>
              <w:rPr>
                <w:rFonts w:ascii="Times New Roman" w:eastAsia="Times New Roman" w:hAnsi="Times New Roman" w:cs="Times New Roman"/>
                <w:sz w:val="24"/>
                <w:szCs w:val="24"/>
                <w:lang w:eastAsia="ru-RU"/>
              </w:rPr>
            </w:pPr>
          </w:p>
        </w:tc>
        <w:tc>
          <w:tcPr>
            <w:tcW w:w="5103" w:type="dxa"/>
          </w:tcPr>
          <w:p w:rsidR="003E12CC" w:rsidRPr="003E12CC" w:rsidRDefault="003E12CC" w:rsidP="003E12CC">
            <w:pPr>
              <w:spacing w:after="0" w:line="240" w:lineRule="auto"/>
              <w:rPr>
                <w:rFonts w:ascii="Times New Roman" w:eastAsia="Times New Roman" w:hAnsi="Times New Roman" w:cs="Times New Roman"/>
                <w:sz w:val="24"/>
                <w:szCs w:val="24"/>
                <w:lang w:eastAsia="ru-RU"/>
              </w:rPr>
            </w:pPr>
          </w:p>
        </w:tc>
      </w:tr>
      <w:tr w:rsidR="003E12CC" w:rsidRPr="003E12CC" w:rsidTr="004E1986">
        <w:tc>
          <w:tcPr>
            <w:tcW w:w="576" w:type="dxa"/>
          </w:tcPr>
          <w:p w:rsidR="003E12CC" w:rsidRPr="003E12CC" w:rsidRDefault="003E12CC" w:rsidP="003E12CC">
            <w:pPr>
              <w:spacing w:after="0" w:line="240" w:lineRule="auto"/>
              <w:rPr>
                <w:rFonts w:ascii="Times New Roman" w:eastAsia="Times New Roman" w:hAnsi="Times New Roman" w:cs="Times New Roman"/>
                <w:sz w:val="24"/>
                <w:szCs w:val="24"/>
                <w:lang w:eastAsia="ru-RU"/>
              </w:rPr>
            </w:pPr>
            <w:r w:rsidRPr="003E12CC">
              <w:rPr>
                <w:rFonts w:ascii="Times New Roman" w:eastAsia="Times New Roman" w:hAnsi="Times New Roman" w:cs="Times New Roman"/>
                <w:sz w:val="24"/>
                <w:szCs w:val="24"/>
                <w:lang w:eastAsia="ru-RU"/>
              </w:rPr>
              <w:t>3.</w:t>
            </w:r>
          </w:p>
        </w:tc>
        <w:tc>
          <w:tcPr>
            <w:tcW w:w="5089" w:type="dxa"/>
          </w:tcPr>
          <w:p w:rsidR="003E12CC" w:rsidRDefault="003E12CC" w:rsidP="003E12CC">
            <w:pPr>
              <w:spacing w:after="0" w:line="240" w:lineRule="auto"/>
              <w:rPr>
                <w:rFonts w:ascii="Times New Roman" w:eastAsia="Times New Roman" w:hAnsi="Times New Roman" w:cs="Times New Roman"/>
                <w:sz w:val="24"/>
                <w:szCs w:val="24"/>
                <w:lang w:eastAsia="ru-RU"/>
              </w:rPr>
            </w:pPr>
          </w:p>
          <w:p w:rsidR="00C71DFE" w:rsidRPr="003E12CC" w:rsidRDefault="00C71DFE" w:rsidP="003E12CC">
            <w:pPr>
              <w:spacing w:after="0" w:line="240" w:lineRule="auto"/>
              <w:rPr>
                <w:rFonts w:ascii="Times New Roman" w:eastAsia="Times New Roman" w:hAnsi="Times New Roman" w:cs="Times New Roman"/>
                <w:sz w:val="24"/>
                <w:szCs w:val="24"/>
                <w:lang w:eastAsia="ru-RU"/>
              </w:rPr>
            </w:pPr>
          </w:p>
        </w:tc>
        <w:tc>
          <w:tcPr>
            <w:tcW w:w="4253" w:type="dxa"/>
          </w:tcPr>
          <w:p w:rsidR="003E12CC" w:rsidRPr="003E12CC" w:rsidRDefault="003E12CC" w:rsidP="003E12CC">
            <w:pPr>
              <w:spacing w:after="0" w:line="240" w:lineRule="auto"/>
              <w:rPr>
                <w:rFonts w:ascii="Times New Roman" w:eastAsia="Times New Roman" w:hAnsi="Times New Roman" w:cs="Times New Roman"/>
                <w:sz w:val="24"/>
                <w:szCs w:val="24"/>
                <w:lang w:eastAsia="ru-RU"/>
              </w:rPr>
            </w:pPr>
          </w:p>
        </w:tc>
        <w:tc>
          <w:tcPr>
            <w:tcW w:w="5103" w:type="dxa"/>
          </w:tcPr>
          <w:p w:rsidR="003E12CC" w:rsidRPr="003E12CC" w:rsidRDefault="003E12CC" w:rsidP="003E12CC">
            <w:pPr>
              <w:spacing w:after="0" w:line="240" w:lineRule="auto"/>
              <w:rPr>
                <w:rFonts w:ascii="Times New Roman" w:eastAsia="Times New Roman" w:hAnsi="Times New Roman" w:cs="Times New Roman"/>
                <w:sz w:val="24"/>
                <w:szCs w:val="24"/>
                <w:lang w:eastAsia="ru-RU"/>
              </w:rPr>
            </w:pPr>
          </w:p>
        </w:tc>
      </w:tr>
      <w:tr w:rsidR="00B554AB" w:rsidRPr="003E12CC" w:rsidTr="004E1986">
        <w:tc>
          <w:tcPr>
            <w:tcW w:w="576" w:type="dxa"/>
          </w:tcPr>
          <w:p w:rsidR="00B554AB" w:rsidRPr="003E12CC" w:rsidRDefault="00FE60B3" w:rsidP="003E12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089" w:type="dxa"/>
          </w:tcPr>
          <w:p w:rsidR="00B554AB" w:rsidRDefault="00B554AB" w:rsidP="003E12CC">
            <w:pPr>
              <w:spacing w:after="0" w:line="240" w:lineRule="auto"/>
              <w:rPr>
                <w:rFonts w:ascii="Times New Roman" w:eastAsia="Times New Roman" w:hAnsi="Times New Roman" w:cs="Times New Roman"/>
                <w:sz w:val="24"/>
                <w:szCs w:val="24"/>
                <w:lang w:eastAsia="ru-RU"/>
              </w:rPr>
            </w:pPr>
          </w:p>
          <w:p w:rsidR="00FE60B3" w:rsidRDefault="00FE60B3" w:rsidP="003E12CC">
            <w:pPr>
              <w:spacing w:after="0" w:line="240" w:lineRule="auto"/>
              <w:rPr>
                <w:rFonts w:ascii="Times New Roman" w:eastAsia="Times New Roman" w:hAnsi="Times New Roman" w:cs="Times New Roman"/>
                <w:sz w:val="24"/>
                <w:szCs w:val="24"/>
                <w:lang w:eastAsia="ru-RU"/>
              </w:rPr>
            </w:pPr>
          </w:p>
        </w:tc>
        <w:tc>
          <w:tcPr>
            <w:tcW w:w="4253" w:type="dxa"/>
          </w:tcPr>
          <w:p w:rsidR="00B554AB" w:rsidRPr="003E12CC" w:rsidRDefault="00B554AB" w:rsidP="003E12CC">
            <w:pPr>
              <w:spacing w:after="0" w:line="240" w:lineRule="auto"/>
              <w:rPr>
                <w:rFonts w:ascii="Times New Roman" w:eastAsia="Times New Roman" w:hAnsi="Times New Roman" w:cs="Times New Roman"/>
                <w:sz w:val="24"/>
                <w:szCs w:val="24"/>
                <w:lang w:eastAsia="ru-RU"/>
              </w:rPr>
            </w:pPr>
          </w:p>
        </w:tc>
        <w:tc>
          <w:tcPr>
            <w:tcW w:w="5103" w:type="dxa"/>
          </w:tcPr>
          <w:p w:rsidR="00B554AB" w:rsidRPr="003E12CC" w:rsidRDefault="00B554AB" w:rsidP="003E12CC">
            <w:pPr>
              <w:spacing w:after="0" w:line="240" w:lineRule="auto"/>
              <w:rPr>
                <w:rFonts w:ascii="Times New Roman" w:eastAsia="Times New Roman" w:hAnsi="Times New Roman" w:cs="Times New Roman"/>
                <w:sz w:val="24"/>
                <w:szCs w:val="24"/>
                <w:lang w:eastAsia="ru-RU"/>
              </w:rPr>
            </w:pPr>
          </w:p>
        </w:tc>
      </w:tr>
      <w:tr w:rsidR="00FE60B3" w:rsidRPr="003E12CC" w:rsidTr="004E1986">
        <w:tc>
          <w:tcPr>
            <w:tcW w:w="576"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089" w:type="dxa"/>
          </w:tcPr>
          <w:p w:rsidR="00FE60B3" w:rsidRDefault="00FE60B3" w:rsidP="003E12CC">
            <w:pPr>
              <w:spacing w:after="0" w:line="240" w:lineRule="auto"/>
              <w:rPr>
                <w:rFonts w:ascii="Times New Roman" w:eastAsia="Times New Roman" w:hAnsi="Times New Roman" w:cs="Times New Roman"/>
                <w:sz w:val="24"/>
                <w:szCs w:val="24"/>
                <w:lang w:eastAsia="ru-RU"/>
              </w:rPr>
            </w:pPr>
          </w:p>
          <w:p w:rsidR="00FE60B3" w:rsidRDefault="00FE60B3" w:rsidP="003E12CC">
            <w:pPr>
              <w:spacing w:after="0" w:line="240" w:lineRule="auto"/>
              <w:rPr>
                <w:rFonts w:ascii="Times New Roman" w:eastAsia="Times New Roman" w:hAnsi="Times New Roman" w:cs="Times New Roman"/>
                <w:sz w:val="24"/>
                <w:szCs w:val="24"/>
                <w:lang w:eastAsia="ru-RU"/>
              </w:rPr>
            </w:pPr>
          </w:p>
        </w:tc>
        <w:tc>
          <w:tcPr>
            <w:tcW w:w="4253"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p>
        </w:tc>
        <w:tc>
          <w:tcPr>
            <w:tcW w:w="5103"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p>
        </w:tc>
      </w:tr>
      <w:tr w:rsidR="00FE60B3" w:rsidRPr="003E12CC" w:rsidTr="004E1986">
        <w:tc>
          <w:tcPr>
            <w:tcW w:w="576"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089" w:type="dxa"/>
          </w:tcPr>
          <w:p w:rsidR="00FE60B3" w:rsidRDefault="00FE60B3" w:rsidP="003E12CC">
            <w:pPr>
              <w:spacing w:after="0" w:line="240" w:lineRule="auto"/>
              <w:rPr>
                <w:rFonts w:ascii="Times New Roman" w:eastAsia="Times New Roman" w:hAnsi="Times New Roman" w:cs="Times New Roman"/>
                <w:sz w:val="24"/>
                <w:szCs w:val="24"/>
                <w:lang w:eastAsia="ru-RU"/>
              </w:rPr>
            </w:pPr>
          </w:p>
          <w:p w:rsidR="00FE60B3" w:rsidRDefault="00FE60B3" w:rsidP="003E12CC">
            <w:pPr>
              <w:spacing w:after="0" w:line="240" w:lineRule="auto"/>
              <w:rPr>
                <w:rFonts w:ascii="Times New Roman" w:eastAsia="Times New Roman" w:hAnsi="Times New Roman" w:cs="Times New Roman"/>
                <w:sz w:val="24"/>
                <w:szCs w:val="24"/>
                <w:lang w:eastAsia="ru-RU"/>
              </w:rPr>
            </w:pPr>
          </w:p>
        </w:tc>
        <w:tc>
          <w:tcPr>
            <w:tcW w:w="4253"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p>
        </w:tc>
        <w:tc>
          <w:tcPr>
            <w:tcW w:w="5103"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p>
        </w:tc>
      </w:tr>
      <w:tr w:rsidR="00FE60B3" w:rsidRPr="003E12CC" w:rsidTr="004E1986">
        <w:tc>
          <w:tcPr>
            <w:tcW w:w="576"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089" w:type="dxa"/>
          </w:tcPr>
          <w:p w:rsidR="00FE60B3" w:rsidRDefault="00FE60B3" w:rsidP="003E12CC">
            <w:pPr>
              <w:spacing w:after="0" w:line="240" w:lineRule="auto"/>
              <w:rPr>
                <w:rFonts w:ascii="Times New Roman" w:eastAsia="Times New Roman" w:hAnsi="Times New Roman" w:cs="Times New Roman"/>
                <w:sz w:val="24"/>
                <w:szCs w:val="24"/>
                <w:lang w:eastAsia="ru-RU"/>
              </w:rPr>
            </w:pPr>
          </w:p>
          <w:p w:rsidR="00FE60B3" w:rsidRDefault="00FE60B3" w:rsidP="003E12CC">
            <w:pPr>
              <w:spacing w:after="0" w:line="240" w:lineRule="auto"/>
              <w:rPr>
                <w:rFonts w:ascii="Times New Roman" w:eastAsia="Times New Roman" w:hAnsi="Times New Roman" w:cs="Times New Roman"/>
                <w:sz w:val="24"/>
                <w:szCs w:val="24"/>
                <w:lang w:eastAsia="ru-RU"/>
              </w:rPr>
            </w:pPr>
          </w:p>
        </w:tc>
        <w:tc>
          <w:tcPr>
            <w:tcW w:w="4253"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p>
        </w:tc>
        <w:tc>
          <w:tcPr>
            <w:tcW w:w="5103"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p>
        </w:tc>
      </w:tr>
      <w:tr w:rsidR="00FE60B3" w:rsidRPr="003E12CC" w:rsidTr="004E1986">
        <w:tc>
          <w:tcPr>
            <w:tcW w:w="576"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089" w:type="dxa"/>
          </w:tcPr>
          <w:p w:rsidR="00FE60B3" w:rsidRDefault="00FE60B3" w:rsidP="003E12CC">
            <w:pPr>
              <w:spacing w:after="0" w:line="240" w:lineRule="auto"/>
              <w:rPr>
                <w:rFonts w:ascii="Times New Roman" w:eastAsia="Times New Roman" w:hAnsi="Times New Roman" w:cs="Times New Roman"/>
                <w:sz w:val="24"/>
                <w:szCs w:val="24"/>
                <w:lang w:eastAsia="ru-RU"/>
              </w:rPr>
            </w:pPr>
          </w:p>
          <w:p w:rsidR="00FE60B3" w:rsidRDefault="00FE60B3" w:rsidP="003E12CC">
            <w:pPr>
              <w:spacing w:after="0" w:line="240" w:lineRule="auto"/>
              <w:rPr>
                <w:rFonts w:ascii="Times New Roman" w:eastAsia="Times New Roman" w:hAnsi="Times New Roman" w:cs="Times New Roman"/>
                <w:sz w:val="24"/>
                <w:szCs w:val="24"/>
                <w:lang w:eastAsia="ru-RU"/>
              </w:rPr>
            </w:pPr>
          </w:p>
        </w:tc>
        <w:tc>
          <w:tcPr>
            <w:tcW w:w="4253"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p>
        </w:tc>
        <w:tc>
          <w:tcPr>
            <w:tcW w:w="5103"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p>
        </w:tc>
      </w:tr>
      <w:tr w:rsidR="00FE60B3" w:rsidRPr="003E12CC" w:rsidTr="004E1986">
        <w:tc>
          <w:tcPr>
            <w:tcW w:w="576"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089" w:type="dxa"/>
          </w:tcPr>
          <w:p w:rsidR="00FE60B3" w:rsidRDefault="00FE60B3" w:rsidP="003E12CC">
            <w:pPr>
              <w:spacing w:after="0" w:line="240" w:lineRule="auto"/>
              <w:rPr>
                <w:rFonts w:ascii="Times New Roman" w:eastAsia="Times New Roman" w:hAnsi="Times New Roman" w:cs="Times New Roman"/>
                <w:sz w:val="24"/>
                <w:szCs w:val="24"/>
                <w:lang w:eastAsia="ru-RU"/>
              </w:rPr>
            </w:pPr>
          </w:p>
          <w:p w:rsidR="00FE60B3" w:rsidRDefault="00FE60B3" w:rsidP="003E12CC">
            <w:pPr>
              <w:spacing w:after="0" w:line="240" w:lineRule="auto"/>
              <w:rPr>
                <w:rFonts w:ascii="Times New Roman" w:eastAsia="Times New Roman" w:hAnsi="Times New Roman" w:cs="Times New Roman"/>
                <w:sz w:val="24"/>
                <w:szCs w:val="24"/>
                <w:lang w:eastAsia="ru-RU"/>
              </w:rPr>
            </w:pPr>
          </w:p>
        </w:tc>
        <w:tc>
          <w:tcPr>
            <w:tcW w:w="4253"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p>
        </w:tc>
        <w:tc>
          <w:tcPr>
            <w:tcW w:w="5103"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p>
        </w:tc>
      </w:tr>
      <w:tr w:rsidR="00FE60B3" w:rsidRPr="003E12CC" w:rsidTr="004E1986">
        <w:tc>
          <w:tcPr>
            <w:tcW w:w="576"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089" w:type="dxa"/>
          </w:tcPr>
          <w:p w:rsidR="00FE60B3" w:rsidRDefault="00FE60B3" w:rsidP="003E12CC">
            <w:pPr>
              <w:spacing w:after="0" w:line="240" w:lineRule="auto"/>
              <w:rPr>
                <w:rFonts w:ascii="Times New Roman" w:eastAsia="Times New Roman" w:hAnsi="Times New Roman" w:cs="Times New Roman"/>
                <w:sz w:val="24"/>
                <w:szCs w:val="24"/>
                <w:lang w:eastAsia="ru-RU"/>
              </w:rPr>
            </w:pPr>
          </w:p>
          <w:p w:rsidR="00FE60B3" w:rsidRDefault="00FE60B3" w:rsidP="003E12CC">
            <w:pPr>
              <w:spacing w:after="0" w:line="240" w:lineRule="auto"/>
              <w:rPr>
                <w:rFonts w:ascii="Times New Roman" w:eastAsia="Times New Roman" w:hAnsi="Times New Roman" w:cs="Times New Roman"/>
                <w:sz w:val="24"/>
                <w:szCs w:val="24"/>
                <w:lang w:eastAsia="ru-RU"/>
              </w:rPr>
            </w:pPr>
          </w:p>
        </w:tc>
        <w:tc>
          <w:tcPr>
            <w:tcW w:w="4253"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p>
        </w:tc>
        <w:tc>
          <w:tcPr>
            <w:tcW w:w="5103"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p>
        </w:tc>
      </w:tr>
      <w:tr w:rsidR="00FE60B3" w:rsidRPr="003E12CC" w:rsidTr="004E1986">
        <w:tc>
          <w:tcPr>
            <w:tcW w:w="576"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089" w:type="dxa"/>
          </w:tcPr>
          <w:p w:rsidR="00FE60B3" w:rsidRDefault="00475E84" w:rsidP="003E12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т.д.</w:t>
            </w:r>
          </w:p>
          <w:p w:rsidR="00FE60B3" w:rsidRDefault="00FE60B3" w:rsidP="003E12CC">
            <w:pPr>
              <w:spacing w:after="0" w:line="240" w:lineRule="auto"/>
              <w:rPr>
                <w:rFonts w:ascii="Times New Roman" w:eastAsia="Times New Roman" w:hAnsi="Times New Roman" w:cs="Times New Roman"/>
                <w:sz w:val="24"/>
                <w:szCs w:val="24"/>
                <w:lang w:eastAsia="ru-RU"/>
              </w:rPr>
            </w:pPr>
          </w:p>
        </w:tc>
        <w:tc>
          <w:tcPr>
            <w:tcW w:w="4253"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p>
        </w:tc>
        <w:tc>
          <w:tcPr>
            <w:tcW w:w="5103" w:type="dxa"/>
          </w:tcPr>
          <w:p w:rsidR="00FE60B3" w:rsidRPr="003E12CC" w:rsidRDefault="00FE60B3" w:rsidP="003E12CC">
            <w:pPr>
              <w:spacing w:after="0" w:line="240" w:lineRule="auto"/>
              <w:rPr>
                <w:rFonts w:ascii="Times New Roman" w:eastAsia="Times New Roman" w:hAnsi="Times New Roman" w:cs="Times New Roman"/>
                <w:sz w:val="24"/>
                <w:szCs w:val="24"/>
                <w:lang w:eastAsia="ru-RU"/>
              </w:rPr>
            </w:pPr>
          </w:p>
        </w:tc>
      </w:tr>
    </w:tbl>
    <w:p w:rsidR="003E12CC" w:rsidRPr="003E12CC" w:rsidRDefault="003E12CC" w:rsidP="003E12CC">
      <w:pPr>
        <w:spacing w:after="0" w:line="240" w:lineRule="auto"/>
        <w:rPr>
          <w:rFonts w:ascii="Times New Roman" w:eastAsia="Times New Roman" w:hAnsi="Times New Roman" w:cs="Times New Roman"/>
          <w:sz w:val="24"/>
          <w:szCs w:val="24"/>
          <w:lang w:eastAsia="ru-RU"/>
        </w:rPr>
      </w:pPr>
    </w:p>
    <w:p w:rsidR="00903A29" w:rsidRDefault="00903A29" w:rsidP="00C80173">
      <w:pPr>
        <w:spacing w:after="0" w:line="240" w:lineRule="auto"/>
        <w:ind w:firstLine="567"/>
        <w:jc w:val="both"/>
        <w:rPr>
          <w:rFonts w:ascii="Times New Roman" w:eastAsia="Times New Roman" w:hAnsi="Times New Roman" w:cs="Times New Roman"/>
          <w:color w:val="000000"/>
          <w:sz w:val="24"/>
          <w:szCs w:val="24"/>
        </w:rPr>
      </w:pPr>
    </w:p>
    <w:p w:rsidR="00654100" w:rsidRDefault="00654100" w:rsidP="00C80173">
      <w:pPr>
        <w:spacing w:after="0" w:line="240" w:lineRule="auto"/>
        <w:ind w:firstLine="567"/>
        <w:jc w:val="both"/>
        <w:rPr>
          <w:rFonts w:ascii="Times New Roman" w:eastAsia="Times New Roman" w:hAnsi="Times New Roman" w:cs="Times New Roman"/>
          <w:color w:val="000000"/>
          <w:sz w:val="24"/>
          <w:szCs w:val="24"/>
        </w:rPr>
        <w:sectPr w:rsidR="00654100" w:rsidSect="0052102B">
          <w:headerReference w:type="default" r:id="rId10"/>
          <w:footerReference w:type="default" r:id="rId11"/>
          <w:headerReference w:type="first" r:id="rId12"/>
          <w:footerReference w:type="first" r:id="rId13"/>
          <w:pgSz w:w="16838" w:h="11906" w:orient="landscape"/>
          <w:pgMar w:top="993" w:right="851" w:bottom="851" w:left="851" w:header="709" w:footer="709" w:gutter="0"/>
          <w:cols w:space="720"/>
          <w:titlePg/>
          <w:docGrid w:linePitch="360"/>
        </w:sectPr>
      </w:pPr>
    </w:p>
    <w:p w:rsidR="00B27AA1" w:rsidRPr="00B27AA1" w:rsidRDefault="00B27AA1" w:rsidP="00B27AA1">
      <w:pPr>
        <w:spacing w:after="0" w:line="240" w:lineRule="auto"/>
        <w:jc w:val="center"/>
        <w:rPr>
          <w:rFonts w:ascii="Times New Roman" w:eastAsia="Times New Roman" w:hAnsi="Times New Roman" w:cs="Times New Roman"/>
          <w:b/>
          <w:sz w:val="24"/>
          <w:szCs w:val="24"/>
          <w:lang w:eastAsia="ru-RU"/>
        </w:rPr>
      </w:pPr>
      <w:r w:rsidRPr="00B27AA1">
        <w:rPr>
          <w:rFonts w:ascii="Times New Roman" w:eastAsia="Times New Roman" w:hAnsi="Times New Roman" w:cs="Times New Roman"/>
          <w:b/>
          <w:sz w:val="24"/>
          <w:szCs w:val="24"/>
          <w:lang w:eastAsia="ru-RU"/>
        </w:rPr>
        <w:lastRenderedPageBreak/>
        <w:t xml:space="preserve">РАЗДЕЛ № 2. </w:t>
      </w:r>
    </w:p>
    <w:p w:rsidR="00B27AA1" w:rsidRPr="00B27AA1" w:rsidRDefault="00B27AA1" w:rsidP="00B27AA1">
      <w:pPr>
        <w:spacing w:after="0" w:line="240" w:lineRule="auto"/>
        <w:jc w:val="center"/>
        <w:rPr>
          <w:rFonts w:ascii="Times New Roman" w:eastAsia="Times New Roman" w:hAnsi="Times New Roman" w:cs="Times New Roman"/>
          <w:b/>
          <w:sz w:val="24"/>
          <w:szCs w:val="24"/>
          <w:lang w:eastAsia="ru-RU"/>
        </w:rPr>
      </w:pPr>
      <w:r w:rsidRPr="00B27AA1">
        <w:rPr>
          <w:rFonts w:ascii="Times New Roman" w:eastAsia="Times New Roman" w:hAnsi="Times New Roman" w:cs="Times New Roman"/>
          <w:b/>
          <w:sz w:val="24"/>
          <w:szCs w:val="24"/>
          <w:lang w:eastAsia="ru-RU"/>
        </w:rPr>
        <w:t>ОРГАНИЗАЦИОННО-ПЕДАГОГИЧЕСКИЕ УСЛОВИЯ</w:t>
      </w:r>
    </w:p>
    <w:p w:rsidR="00B27AA1" w:rsidRPr="00B27AA1" w:rsidRDefault="00B27AA1" w:rsidP="00B27AA1">
      <w:pPr>
        <w:spacing w:after="0" w:line="240" w:lineRule="auto"/>
        <w:rPr>
          <w:rFonts w:ascii="Times New Roman" w:eastAsia="Times New Roman" w:hAnsi="Times New Roman" w:cs="Times New Roman"/>
          <w:sz w:val="24"/>
          <w:szCs w:val="24"/>
          <w:lang w:eastAsia="ru-RU"/>
        </w:rPr>
      </w:pPr>
    </w:p>
    <w:p w:rsidR="00B27AA1" w:rsidRPr="00B27AA1" w:rsidRDefault="00B27AA1" w:rsidP="00B27AA1">
      <w:pPr>
        <w:spacing w:after="0" w:line="240" w:lineRule="auto"/>
        <w:ind w:firstLine="709"/>
        <w:rPr>
          <w:rFonts w:ascii="Times New Roman" w:eastAsia="Times New Roman" w:hAnsi="Times New Roman" w:cs="Times New Roman"/>
          <w:b/>
          <w:sz w:val="24"/>
          <w:szCs w:val="24"/>
          <w:lang w:eastAsia="ru-RU"/>
        </w:rPr>
      </w:pPr>
      <w:r w:rsidRPr="00B27AA1">
        <w:rPr>
          <w:rFonts w:ascii="Times New Roman" w:eastAsia="Times New Roman" w:hAnsi="Times New Roman" w:cs="Times New Roman"/>
          <w:b/>
          <w:sz w:val="24"/>
          <w:szCs w:val="24"/>
          <w:lang w:eastAsia="ru-RU"/>
        </w:rPr>
        <w:t>2.1. Условия реализации программы</w:t>
      </w:r>
    </w:p>
    <w:p w:rsidR="00B27AA1" w:rsidRPr="00B27AA1" w:rsidRDefault="00B27AA1" w:rsidP="00B27AA1">
      <w:pPr>
        <w:spacing w:after="0" w:line="240" w:lineRule="auto"/>
        <w:ind w:firstLine="709"/>
        <w:rPr>
          <w:rFonts w:ascii="Times New Roman" w:eastAsia="Times New Roman" w:hAnsi="Times New Roman" w:cs="Times New Roman"/>
          <w:b/>
          <w:sz w:val="24"/>
          <w:szCs w:val="24"/>
          <w:lang w:eastAsia="ru-RU"/>
        </w:rPr>
      </w:pPr>
      <w:r w:rsidRPr="00B27AA1">
        <w:rPr>
          <w:rFonts w:ascii="Times New Roman" w:eastAsia="Times New Roman" w:hAnsi="Times New Roman" w:cs="Times New Roman"/>
          <w:b/>
          <w:sz w:val="24"/>
          <w:szCs w:val="24"/>
          <w:lang w:eastAsia="ru-RU"/>
        </w:rPr>
        <w:t>Материально-техническое обеспечение</w:t>
      </w:r>
    </w:p>
    <w:p w:rsidR="00B554AB" w:rsidRDefault="00B554AB" w:rsidP="00B27AA1">
      <w:pPr>
        <w:spacing w:after="0" w:line="240" w:lineRule="auto"/>
        <w:ind w:firstLine="709"/>
        <w:rPr>
          <w:rFonts w:ascii="Times New Roman" w:eastAsia="Times New Roman" w:hAnsi="Times New Roman" w:cs="Times New Roman"/>
          <w:b/>
          <w:sz w:val="24"/>
          <w:szCs w:val="24"/>
          <w:lang w:eastAsia="ru-RU"/>
        </w:rPr>
      </w:pPr>
    </w:p>
    <w:p w:rsidR="00B27AA1" w:rsidRDefault="00B27AA1" w:rsidP="00B27AA1">
      <w:pPr>
        <w:spacing w:after="0" w:line="240" w:lineRule="auto"/>
        <w:ind w:firstLine="709"/>
        <w:rPr>
          <w:rFonts w:ascii="Times New Roman" w:eastAsia="Times New Roman" w:hAnsi="Times New Roman" w:cs="Times New Roman"/>
          <w:b/>
          <w:sz w:val="24"/>
          <w:szCs w:val="24"/>
          <w:lang w:eastAsia="ru-RU"/>
        </w:rPr>
      </w:pPr>
      <w:r w:rsidRPr="00B27AA1">
        <w:rPr>
          <w:rFonts w:ascii="Times New Roman" w:eastAsia="Times New Roman" w:hAnsi="Times New Roman" w:cs="Times New Roman"/>
          <w:b/>
          <w:sz w:val="24"/>
          <w:szCs w:val="24"/>
          <w:lang w:eastAsia="ru-RU"/>
        </w:rPr>
        <w:t>Кадровое обеспечение</w:t>
      </w:r>
    </w:p>
    <w:p w:rsidR="00B554AB" w:rsidRDefault="00B554AB" w:rsidP="00B27AA1">
      <w:pPr>
        <w:spacing w:after="0" w:line="240" w:lineRule="auto"/>
        <w:ind w:firstLine="709"/>
        <w:rPr>
          <w:rFonts w:ascii="Times New Roman" w:eastAsia="Times New Roman" w:hAnsi="Times New Roman" w:cs="Times New Roman"/>
          <w:b/>
          <w:sz w:val="24"/>
          <w:szCs w:val="24"/>
          <w:lang w:eastAsia="ru-RU"/>
        </w:rPr>
      </w:pPr>
    </w:p>
    <w:p w:rsidR="00B554AB" w:rsidRDefault="00B554AB" w:rsidP="00B27AA1">
      <w:pPr>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Организационные условия</w:t>
      </w:r>
    </w:p>
    <w:p w:rsidR="00B554AB" w:rsidRPr="00B27AA1" w:rsidRDefault="00B554AB" w:rsidP="00B27AA1">
      <w:pPr>
        <w:spacing w:after="0" w:line="240" w:lineRule="auto"/>
        <w:ind w:firstLine="709"/>
        <w:rPr>
          <w:rFonts w:ascii="Times New Roman" w:eastAsia="Times New Roman" w:hAnsi="Times New Roman" w:cs="Times New Roman"/>
          <w:b/>
          <w:sz w:val="24"/>
          <w:szCs w:val="24"/>
          <w:lang w:eastAsia="ru-RU"/>
        </w:rPr>
      </w:pPr>
    </w:p>
    <w:p w:rsidR="00B27AA1" w:rsidRPr="00B27AA1" w:rsidRDefault="00B27AA1" w:rsidP="00B27AA1">
      <w:pPr>
        <w:spacing w:after="0" w:line="240" w:lineRule="auto"/>
        <w:ind w:firstLine="709"/>
        <w:rPr>
          <w:rFonts w:ascii="Times New Roman" w:eastAsia="Times New Roman" w:hAnsi="Times New Roman" w:cs="Times New Roman"/>
          <w:b/>
          <w:sz w:val="24"/>
          <w:szCs w:val="24"/>
          <w:lang w:eastAsia="ru-RU"/>
        </w:rPr>
      </w:pPr>
      <w:r w:rsidRPr="00B27AA1">
        <w:rPr>
          <w:rFonts w:ascii="Times New Roman" w:eastAsia="Times New Roman" w:hAnsi="Times New Roman" w:cs="Times New Roman"/>
          <w:b/>
          <w:sz w:val="24"/>
          <w:szCs w:val="24"/>
          <w:lang w:eastAsia="ru-RU"/>
        </w:rPr>
        <w:t>2.2. Методические рекомендации</w:t>
      </w:r>
    </w:p>
    <w:p w:rsidR="00B554AB" w:rsidRDefault="00B554AB" w:rsidP="00B27AA1">
      <w:pPr>
        <w:spacing w:after="0" w:line="240" w:lineRule="auto"/>
        <w:ind w:firstLine="709"/>
        <w:rPr>
          <w:rFonts w:ascii="Times New Roman" w:eastAsia="Times New Roman" w:hAnsi="Times New Roman" w:cs="Times New Roman"/>
          <w:b/>
          <w:sz w:val="24"/>
          <w:szCs w:val="24"/>
          <w:lang w:eastAsia="ru-RU"/>
        </w:rPr>
      </w:pPr>
    </w:p>
    <w:p w:rsidR="00B554AB" w:rsidRDefault="00B554AB" w:rsidP="00B27AA1">
      <w:pPr>
        <w:spacing w:after="0" w:line="240" w:lineRule="auto"/>
        <w:ind w:firstLine="709"/>
        <w:rPr>
          <w:rFonts w:ascii="Times New Roman" w:eastAsia="Times New Roman" w:hAnsi="Times New Roman" w:cs="Times New Roman"/>
          <w:b/>
          <w:sz w:val="24"/>
          <w:szCs w:val="24"/>
          <w:lang w:eastAsia="ru-RU"/>
        </w:rPr>
      </w:pPr>
    </w:p>
    <w:p w:rsidR="00B27AA1" w:rsidRPr="00B27AA1" w:rsidRDefault="00B27AA1" w:rsidP="00B27AA1">
      <w:pPr>
        <w:spacing w:after="0" w:line="240" w:lineRule="auto"/>
        <w:ind w:firstLine="709"/>
        <w:rPr>
          <w:rFonts w:ascii="Times New Roman" w:eastAsia="Times New Roman" w:hAnsi="Times New Roman" w:cs="Times New Roman"/>
          <w:b/>
          <w:sz w:val="24"/>
          <w:szCs w:val="24"/>
          <w:lang w:eastAsia="ru-RU"/>
        </w:rPr>
      </w:pPr>
      <w:r w:rsidRPr="00B27AA1">
        <w:rPr>
          <w:rFonts w:ascii="Times New Roman" w:eastAsia="Times New Roman" w:hAnsi="Times New Roman" w:cs="Times New Roman"/>
          <w:b/>
          <w:sz w:val="24"/>
          <w:szCs w:val="24"/>
          <w:lang w:eastAsia="ru-RU"/>
        </w:rPr>
        <w:t>2.3. Мониторинг программы</w:t>
      </w:r>
    </w:p>
    <w:p w:rsidR="00B554AB" w:rsidRDefault="00B554AB" w:rsidP="00B27AA1">
      <w:pPr>
        <w:spacing w:after="0" w:line="240" w:lineRule="auto"/>
        <w:ind w:firstLine="709"/>
        <w:rPr>
          <w:rFonts w:ascii="Times New Roman" w:eastAsia="Times New Roman" w:hAnsi="Times New Roman" w:cs="Times New Roman"/>
          <w:sz w:val="24"/>
          <w:szCs w:val="24"/>
          <w:lang w:eastAsia="ru-RU"/>
        </w:rPr>
      </w:pPr>
    </w:p>
    <w:p w:rsidR="00B27AA1" w:rsidRPr="00B27AA1" w:rsidRDefault="00B27AA1" w:rsidP="00B27AA1">
      <w:pPr>
        <w:spacing w:after="0" w:line="240" w:lineRule="auto"/>
        <w:ind w:firstLine="709"/>
        <w:rPr>
          <w:rFonts w:ascii="Times New Roman" w:eastAsia="Times New Roman" w:hAnsi="Times New Roman" w:cs="Times New Roman"/>
          <w:b/>
          <w:sz w:val="24"/>
          <w:szCs w:val="24"/>
          <w:lang w:eastAsia="ru-RU"/>
        </w:rPr>
      </w:pPr>
      <w:r w:rsidRPr="00B27AA1">
        <w:rPr>
          <w:rFonts w:ascii="Times New Roman" w:eastAsia="Times New Roman" w:hAnsi="Times New Roman" w:cs="Times New Roman"/>
          <w:b/>
          <w:sz w:val="24"/>
          <w:szCs w:val="24"/>
          <w:lang w:eastAsia="ru-RU"/>
        </w:rPr>
        <w:t xml:space="preserve">2.4. Список </w:t>
      </w:r>
      <w:r>
        <w:rPr>
          <w:rFonts w:ascii="Times New Roman" w:eastAsia="Times New Roman" w:hAnsi="Times New Roman" w:cs="Times New Roman"/>
          <w:b/>
          <w:sz w:val="24"/>
          <w:szCs w:val="24"/>
          <w:lang w:eastAsia="ru-RU"/>
        </w:rPr>
        <w:t>литературы</w:t>
      </w:r>
    </w:p>
    <w:p w:rsidR="00B27AA1" w:rsidRPr="00B27AA1" w:rsidRDefault="00B27AA1" w:rsidP="00B27AA1">
      <w:pPr>
        <w:spacing w:after="0" w:line="240" w:lineRule="auto"/>
        <w:rPr>
          <w:rFonts w:ascii="Times New Roman" w:eastAsia="Times New Roman" w:hAnsi="Times New Roman" w:cs="Times New Roman"/>
          <w:b/>
          <w:sz w:val="24"/>
          <w:szCs w:val="24"/>
          <w:lang w:eastAsia="ru-RU"/>
        </w:rPr>
      </w:pPr>
    </w:p>
    <w:p w:rsidR="00903A29" w:rsidRDefault="00903A29" w:rsidP="00C80173">
      <w:pPr>
        <w:spacing w:after="0" w:line="240" w:lineRule="auto"/>
        <w:ind w:firstLine="567"/>
        <w:jc w:val="both"/>
        <w:rPr>
          <w:rFonts w:ascii="Times New Roman" w:eastAsia="Times New Roman" w:hAnsi="Times New Roman" w:cs="Times New Roman"/>
          <w:color w:val="000000"/>
          <w:sz w:val="24"/>
          <w:szCs w:val="24"/>
        </w:rPr>
      </w:pPr>
    </w:p>
    <w:p w:rsidR="00903A29" w:rsidRDefault="00903A29" w:rsidP="00C80173">
      <w:pPr>
        <w:spacing w:after="0" w:line="240" w:lineRule="auto"/>
        <w:ind w:firstLine="567"/>
        <w:jc w:val="both"/>
        <w:rPr>
          <w:rFonts w:ascii="Times New Roman" w:eastAsia="Times New Roman" w:hAnsi="Times New Roman" w:cs="Times New Roman"/>
          <w:color w:val="000000"/>
          <w:sz w:val="24"/>
          <w:szCs w:val="24"/>
        </w:rPr>
      </w:pPr>
    </w:p>
    <w:p w:rsidR="00903A29" w:rsidRDefault="00903A29" w:rsidP="00C80173">
      <w:pPr>
        <w:spacing w:after="0" w:line="240" w:lineRule="auto"/>
        <w:ind w:firstLine="567"/>
        <w:jc w:val="both"/>
        <w:rPr>
          <w:rFonts w:ascii="Times New Roman" w:eastAsia="Times New Roman" w:hAnsi="Times New Roman" w:cs="Times New Roman"/>
          <w:color w:val="000000"/>
          <w:sz w:val="24"/>
          <w:szCs w:val="24"/>
        </w:rPr>
      </w:pPr>
    </w:p>
    <w:p w:rsidR="00903A29" w:rsidRDefault="00903A29" w:rsidP="00C80173">
      <w:pPr>
        <w:spacing w:after="0" w:line="240" w:lineRule="auto"/>
        <w:ind w:firstLine="567"/>
        <w:jc w:val="both"/>
        <w:rPr>
          <w:rFonts w:ascii="Times New Roman" w:eastAsia="Times New Roman" w:hAnsi="Times New Roman" w:cs="Times New Roman"/>
          <w:color w:val="000000"/>
          <w:sz w:val="24"/>
          <w:szCs w:val="24"/>
        </w:rPr>
      </w:pPr>
    </w:p>
    <w:p w:rsidR="00903A29" w:rsidRDefault="00903A29" w:rsidP="00C80173">
      <w:pPr>
        <w:spacing w:after="0" w:line="240" w:lineRule="auto"/>
        <w:ind w:firstLine="567"/>
        <w:jc w:val="both"/>
        <w:rPr>
          <w:rFonts w:ascii="Times New Roman" w:eastAsia="Times New Roman" w:hAnsi="Times New Roman" w:cs="Times New Roman"/>
          <w:color w:val="000000"/>
          <w:sz w:val="24"/>
          <w:szCs w:val="24"/>
        </w:rPr>
      </w:pPr>
    </w:p>
    <w:sectPr w:rsidR="00903A29" w:rsidSect="00654100">
      <w:pgSz w:w="11906" w:h="16838"/>
      <w:pgMar w:top="851" w:right="851" w:bottom="851"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B5F" w:rsidRDefault="007A6B5F">
      <w:pPr>
        <w:spacing w:after="0" w:line="240" w:lineRule="auto"/>
      </w:pPr>
      <w:r>
        <w:separator/>
      </w:r>
    </w:p>
  </w:endnote>
  <w:endnote w:type="continuationSeparator" w:id="0">
    <w:p w:rsidR="007A6B5F" w:rsidRDefault="007A6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891198"/>
      <w:docPartObj>
        <w:docPartGallery w:val="Page Numbers (Bottom of Page)"/>
        <w:docPartUnique/>
      </w:docPartObj>
    </w:sdtPr>
    <w:sdtEndPr/>
    <w:sdtContent>
      <w:p w:rsidR="009A69FC" w:rsidRDefault="009A69FC">
        <w:pPr>
          <w:pStyle w:val="ad"/>
          <w:jc w:val="right"/>
        </w:pPr>
      </w:p>
      <w:p w:rsidR="009A69FC" w:rsidRDefault="009A69FC">
        <w:pPr>
          <w:pStyle w:val="ad"/>
          <w:jc w:val="right"/>
        </w:pPr>
        <w:r w:rsidRPr="007F100C">
          <w:rPr>
            <w:rFonts w:ascii="Times New Roman" w:hAnsi="Times New Roman" w:cs="Times New Roman"/>
          </w:rPr>
          <w:fldChar w:fldCharType="begin"/>
        </w:r>
        <w:r w:rsidRPr="007F100C">
          <w:rPr>
            <w:rFonts w:ascii="Times New Roman" w:hAnsi="Times New Roman" w:cs="Times New Roman"/>
          </w:rPr>
          <w:instrText>PAGE   \* MERGEFORMAT</w:instrText>
        </w:r>
        <w:r w:rsidRPr="007F100C">
          <w:rPr>
            <w:rFonts w:ascii="Times New Roman" w:hAnsi="Times New Roman" w:cs="Times New Roman"/>
          </w:rPr>
          <w:fldChar w:fldCharType="separate"/>
        </w:r>
        <w:r w:rsidR="000769C9">
          <w:rPr>
            <w:rFonts w:ascii="Times New Roman" w:hAnsi="Times New Roman" w:cs="Times New Roman"/>
            <w:noProof/>
          </w:rPr>
          <w:t>8</w:t>
        </w:r>
        <w:r w:rsidRPr="007F100C">
          <w:rPr>
            <w:rFonts w:ascii="Times New Roman" w:hAnsi="Times New Roman" w:cs="Times New Roman"/>
          </w:rPr>
          <w:fldChar w:fldCharType="end"/>
        </w:r>
      </w:p>
    </w:sdtContent>
  </w:sdt>
  <w:p w:rsidR="009A69FC" w:rsidRDefault="009A69FC">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9FC" w:rsidRDefault="009A69FC">
    <w:pPr>
      <w:pStyle w:val="ad"/>
      <w:jc w:val="right"/>
    </w:pPr>
  </w:p>
  <w:p w:rsidR="009A69FC" w:rsidRDefault="009A69FC">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9FC" w:rsidRDefault="009A69FC">
    <w:pPr>
      <w:pStyle w:val="ad"/>
      <w:spacing w:after="0"/>
      <w:jc w:val="right"/>
    </w:pPr>
    <w:r>
      <w:rPr>
        <w:rFonts w:ascii="Times New Roman" w:hAnsi="Times New Roman" w:cs="Times New Roman"/>
        <w:sz w:val="24"/>
      </w:rPr>
      <w:fldChar w:fldCharType="begin"/>
    </w:r>
    <w:r>
      <w:rPr>
        <w:rFonts w:ascii="Times New Roman" w:hAnsi="Times New Roman" w:cs="Times New Roman"/>
        <w:sz w:val="24"/>
      </w:rPr>
      <w:instrText xml:space="preserve"> PAGE </w:instrText>
    </w:r>
    <w:r>
      <w:rPr>
        <w:rFonts w:ascii="Times New Roman" w:hAnsi="Times New Roman" w:cs="Times New Roman"/>
        <w:sz w:val="24"/>
      </w:rPr>
      <w:fldChar w:fldCharType="separate"/>
    </w:r>
    <w:r w:rsidR="0052102B">
      <w:rPr>
        <w:rFonts w:ascii="Times New Roman" w:hAnsi="Times New Roman" w:cs="Times New Roman"/>
        <w:noProof/>
        <w:sz w:val="24"/>
      </w:rPr>
      <w:t>10</w:t>
    </w:r>
    <w:r>
      <w:rPr>
        <w:rFonts w:ascii="Times New Roman" w:hAnsi="Times New Roman" w:cs="Times New Roman"/>
        <w:sz w:val="24"/>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9FC" w:rsidRDefault="009A69FC">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B5F" w:rsidRDefault="007A6B5F">
      <w:pPr>
        <w:spacing w:after="0" w:line="240" w:lineRule="auto"/>
      </w:pPr>
      <w:r>
        <w:separator/>
      </w:r>
    </w:p>
  </w:footnote>
  <w:footnote w:type="continuationSeparator" w:id="0">
    <w:p w:rsidR="007A6B5F" w:rsidRDefault="007A6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9FC" w:rsidRDefault="009A69FC">
    <w:pPr>
      <w:pStyle w:val="ac"/>
      <w:spacing w:after="120"/>
      <w:rPr>
        <w:rFonts w:ascii="Times New Roman" w:hAnsi="Times New Roman" w:cs="Times New Roman"/>
        <w:color w:val="538135"/>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9FC" w:rsidRDefault="009A69FC">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C98"/>
    <w:multiLevelType w:val="hybridMultilevel"/>
    <w:tmpl w:val="D2DE437A"/>
    <w:lvl w:ilvl="0" w:tplc="243EB2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7754C5B"/>
    <w:multiLevelType w:val="hybridMultilevel"/>
    <w:tmpl w:val="08260806"/>
    <w:lvl w:ilvl="0" w:tplc="3C7E28D6">
      <w:start w:val="1"/>
      <w:numFmt w:val="bullet"/>
      <w:lvlText w:val=""/>
      <w:lvlJc w:val="left"/>
      <w:pPr>
        <w:tabs>
          <w:tab w:val="num" w:pos="0"/>
        </w:tabs>
        <w:ind w:left="360" w:hanging="360"/>
      </w:pPr>
      <w:rPr>
        <w:rFonts w:ascii="Symbol" w:hAnsi="Symbol" w:cs="Symbol"/>
      </w:rPr>
    </w:lvl>
    <w:lvl w:ilvl="1" w:tplc="1E7E2C84">
      <w:start w:val="1"/>
      <w:numFmt w:val="bullet"/>
      <w:lvlText w:val="o"/>
      <w:lvlJc w:val="left"/>
      <w:pPr>
        <w:ind w:left="1440" w:hanging="360"/>
      </w:pPr>
      <w:rPr>
        <w:rFonts w:ascii="Courier New" w:eastAsia="Courier New" w:hAnsi="Courier New" w:cs="Courier New" w:hint="default"/>
      </w:rPr>
    </w:lvl>
    <w:lvl w:ilvl="2" w:tplc="0AD6304A">
      <w:start w:val="1"/>
      <w:numFmt w:val="bullet"/>
      <w:lvlText w:val="§"/>
      <w:lvlJc w:val="left"/>
      <w:pPr>
        <w:ind w:left="2160" w:hanging="360"/>
      </w:pPr>
      <w:rPr>
        <w:rFonts w:ascii="Wingdings" w:eastAsia="Wingdings" w:hAnsi="Wingdings" w:cs="Wingdings" w:hint="default"/>
      </w:rPr>
    </w:lvl>
    <w:lvl w:ilvl="3" w:tplc="EA4262A0">
      <w:start w:val="1"/>
      <w:numFmt w:val="bullet"/>
      <w:lvlText w:val="·"/>
      <w:lvlJc w:val="left"/>
      <w:pPr>
        <w:ind w:left="2880" w:hanging="360"/>
      </w:pPr>
      <w:rPr>
        <w:rFonts w:ascii="Symbol" w:eastAsia="Symbol" w:hAnsi="Symbol" w:cs="Symbol" w:hint="default"/>
      </w:rPr>
    </w:lvl>
    <w:lvl w:ilvl="4" w:tplc="FAC85994">
      <w:start w:val="1"/>
      <w:numFmt w:val="bullet"/>
      <w:lvlText w:val="o"/>
      <w:lvlJc w:val="left"/>
      <w:pPr>
        <w:ind w:left="3600" w:hanging="360"/>
      </w:pPr>
      <w:rPr>
        <w:rFonts w:ascii="Courier New" w:eastAsia="Courier New" w:hAnsi="Courier New" w:cs="Courier New" w:hint="default"/>
      </w:rPr>
    </w:lvl>
    <w:lvl w:ilvl="5" w:tplc="09B81400">
      <w:start w:val="1"/>
      <w:numFmt w:val="bullet"/>
      <w:lvlText w:val="§"/>
      <w:lvlJc w:val="left"/>
      <w:pPr>
        <w:ind w:left="4320" w:hanging="360"/>
      </w:pPr>
      <w:rPr>
        <w:rFonts w:ascii="Wingdings" w:eastAsia="Wingdings" w:hAnsi="Wingdings" w:cs="Wingdings" w:hint="default"/>
      </w:rPr>
    </w:lvl>
    <w:lvl w:ilvl="6" w:tplc="85B04D22">
      <w:start w:val="1"/>
      <w:numFmt w:val="bullet"/>
      <w:lvlText w:val="·"/>
      <w:lvlJc w:val="left"/>
      <w:pPr>
        <w:ind w:left="5040" w:hanging="360"/>
      </w:pPr>
      <w:rPr>
        <w:rFonts w:ascii="Symbol" w:eastAsia="Symbol" w:hAnsi="Symbol" w:cs="Symbol" w:hint="default"/>
      </w:rPr>
    </w:lvl>
    <w:lvl w:ilvl="7" w:tplc="674C4EB6">
      <w:start w:val="1"/>
      <w:numFmt w:val="bullet"/>
      <w:lvlText w:val="o"/>
      <w:lvlJc w:val="left"/>
      <w:pPr>
        <w:ind w:left="5760" w:hanging="360"/>
      </w:pPr>
      <w:rPr>
        <w:rFonts w:ascii="Courier New" w:eastAsia="Courier New" w:hAnsi="Courier New" w:cs="Courier New" w:hint="default"/>
      </w:rPr>
    </w:lvl>
    <w:lvl w:ilvl="8" w:tplc="35463830">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2E637BC"/>
    <w:multiLevelType w:val="hybridMultilevel"/>
    <w:tmpl w:val="CCBCD13A"/>
    <w:lvl w:ilvl="0" w:tplc="4EAA3DDC">
      <w:start w:val="1"/>
      <w:numFmt w:val="bullet"/>
      <w:lvlText w:val=""/>
      <w:lvlJc w:val="left"/>
      <w:pPr>
        <w:tabs>
          <w:tab w:val="num" w:pos="0"/>
        </w:tabs>
        <w:ind w:left="360" w:hanging="360"/>
      </w:pPr>
      <w:rPr>
        <w:rFonts w:ascii="Symbol" w:hAnsi="Symbol" w:cs="Symbol"/>
      </w:rPr>
    </w:lvl>
    <w:lvl w:ilvl="1" w:tplc="7B4687F6">
      <w:start w:val="1"/>
      <w:numFmt w:val="bullet"/>
      <w:lvlText w:val="o"/>
      <w:lvlJc w:val="left"/>
      <w:pPr>
        <w:ind w:left="1440" w:hanging="360"/>
      </w:pPr>
      <w:rPr>
        <w:rFonts w:ascii="Courier New" w:eastAsia="Courier New" w:hAnsi="Courier New" w:cs="Courier New" w:hint="default"/>
      </w:rPr>
    </w:lvl>
    <w:lvl w:ilvl="2" w:tplc="63B48188">
      <w:start w:val="1"/>
      <w:numFmt w:val="bullet"/>
      <w:lvlText w:val="§"/>
      <w:lvlJc w:val="left"/>
      <w:pPr>
        <w:ind w:left="2160" w:hanging="360"/>
      </w:pPr>
      <w:rPr>
        <w:rFonts w:ascii="Wingdings" w:eastAsia="Wingdings" w:hAnsi="Wingdings" w:cs="Wingdings" w:hint="default"/>
      </w:rPr>
    </w:lvl>
    <w:lvl w:ilvl="3" w:tplc="D7CC54D0">
      <w:start w:val="1"/>
      <w:numFmt w:val="bullet"/>
      <w:lvlText w:val="·"/>
      <w:lvlJc w:val="left"/>
      <w:pPr>
        <w:ind w:left="2880" w:hanging="360"/>
      </w:pPr>
      <w:rPr>
        <w:rFonts w:ascii="Symbol" w:eastAsia="Symbol" w:hAnsi="Symbol" w:cs="Symbol" w:hint="default"/>
      </w:rPr>
    </w:lvl>
    <w:lvl w:ilvl="4" w:tplc="16368140">
      <w:start w:val="1"/>
      <w:numFmt w:val="bullet"/>
      <w:lvlText w:val="o"/>
      <w:lvlJc w:val="left"/>
      <w:pPr>
        <w:ind w:left="3600" w:hanging="360"/>
      </w:pPr>
      <w:rPr>
        <w:rFonts w:ascii="Courier New" w:eastAsia="Courier New" w:hAnsi="Courier New" w:cs="Courier New" w:hint="default"/>
      </w:rPr>
    </w:lvl>
    <w:lvl w:ilvl="5" w:tplc="FCB6974E">
      <w:start w:val="1"/>
      <w:numFmt w:val="bullet"/>
      <w:lvlText w:val="§"/>
      <w:lvlJc w:val="left"/>
      <w:pPr>
        <w:ind w:left="4320" w:hanging="360"/>
      </w:pPr>
      <w:rPr>
        <w:rFonts w:ascii="Wingdings" w:eastAsia="Wingdings" w:hAnsi="Wingdings" w:cs="Wingdings" w:hint="default"/>
      </w:rPr>
    </w:lvl>
    <w:lvl w:ilvl="6" w:tplc="F73E95A0">
      <w:start w:val="1"/>
      <w:numFmt w:val="bullet"/>
      <w:lvlText w:val="·"/>
      <w:lvlJc w:val="left"/>
      <w:pPr>
        <w:ind w:left="5040" w:hanging="360"/>
      </w:pPr>
      <w:rPr>
        <w:rFonts w:ascii="Symbol" w:eastAsia="Symbol" w:hAnsi="Symbol" w:cs="Symbol" w:hint="default"/>
      </w:rPr>
    </w:lvl>
    <w:lvl w:ilvl="7" w:tplc="AA18F27E">
      <w:start w:val="1"/>
      <w:numFmt w:val="bullet"/>
      <w:lvlText w:val="o"/>
      <w:lvlJc w:val="left"/>
      <w:pPr>
        <w:ind w:left="5760" w:hanging="360"/>
      </w:pPr>
      <w:rPr>
        <w:rFonts w:ascii="Courier New" w:eastAsia="Courier New" w:hAnsi="Courier New" w:cs="Courier New" w:hint="default"/>
      </w:rPr>
    </w:lvl>
    <w:lvl w:ilvl="8" w:tplc="5F62A18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D88283B"/>
    <w:multiLevelType w:val="multilevel"/>
    <w:tmpl w:val="2F703EF2"/>
    <w:lvl w:ilvl="0">
      <w:start w:val="4"/>
      <w:numFmt w:val="decimal"/>
      <w:lvlText w:val="%1."/>
      <w:lvlJc w:val="left"/>
      <w:pPr>
        <w:tabs>
          <w:tab w:val="num" w:pos="0"/>
        </w:tabs>
        <w:ind w:left="1069" w:hanging="360"/>
      </w:pPr>
      <w:rPr>
        <w:rFonts w:hint="default"/>
      </w:rPr>
    </w:lvl>
    <w:lvl w:ilvl="1">
      <w:start w:val="1"/>
      <w:numFmt w:val="decimal"/>
      <w:lvlText w:val="%1.%2."/>
      <w:lvlJc w:val="left"/>
      <w:pPr>
        <w:tabs>
          <w:tab w:val="num" w:pos="0"/>
        </w:tabs>
        <w:ind w:left="1429" w:hanging="720"/>
      </w:pPr>
      <w:rPr>
        <w:rFonts w:ascii="Times New Roman" w:eastAsia="Times New Roman" w:hAnsi="Times New Roman" w:cs="Times New Roman" w:hint="default"/>
        <w:b/>
        <w:sz w:val="24"/>
        <w:szCs w:val="24"/>
      </w:rPr>
    </w:lvl>
    <w:lvl w:ilvl="2">
      <w:start w:val="1"/>
      <w:numFmt w:val="decimal"/>
      <w:lvlText w:val="%1.%2.%3."/>
      <w:lvlJc w:val="left"/>
      <w:pPr>
        <w:tabs>
          <w:tab w:val="num" w:pos="0"/>
        </w:tabs>
        <w:ind w:left="1429" w:hanging="720"/>
      </w:pPr>
      <w:rPr>
        <w:rFonts w:hint="default"/>
      </w:rPr>
    </w:lvl>
    <w:lvl w:ilvl="3">
      <w:start w:val="1"/>
      <w:numFmt w:val="decimal"/>
      <w:lvlText w:val="%1.%2.%3.%4."/>
      <w:lvlJc w:val="left"/>
      <w:pPr>
        <w:tabs>
          <w:tab w:val="num" w:pos="0"/>
        </w:tabs>
        <w:ind w:left="1789" w:hanging="1080"/>
      </w:pPr>
      <w:rPr>
        <w:rFonts w:hint="default"/>
      </w:rPr>
    </w:lvl>
    <w:lvl w:ilvl="4">
      <w:start w:val="1"/>
      <w:numFmt w:val="decimal"/>
      <w:lvlText w:val="%1.%2.%3.%4.%5."/>
      <w:lvlJc w:val="left"/>
      <w:pPr>
        <w:tabs>
          <w:tab w:val="num" w:pos="0"/>
        </w:tabs>
        <w:ind w:left="1789" w:hanging="1080"/>
      </w:pPr>
      <w:rPr>
        <w:rFonts w:hint="default"/>
      </w:rPr>
    </w:lvl>
    <w:lvl w:ilvl="5">
      <w:start w:val="1"/>
      <w:numFmt w:val="decimal"/>
      <w:lvlText w:val="%1.%2.%3.%4.%5.%6."/>
      <w:lvlJc w:val="left"/>
      <w:pPr>
        <w:tabs>
          <w:tab w:val="num" w:pos="0"/>
        </w:tabs>
        <w:ind w:left="2149" w:hanging="1440"/>
      </w:pPr>
      <w:rPr>
        <w:rFonts w:hint="default"/>
      </w:rPr>
    </w:lvl>
    <w:lvl w:ilvl="6">
      <w:start w:val="1"/>
      <w:numFmt w:val="decimal"/>
      <w:lvlText w:val="%1.%2.%3.%4.%5.%6.%7."/>
      <w:lvlJc w:val="left"/>
      <w:pPr>
        <w:tabs>
          <w:tab w:val="num" w:pos="0"/>
        </w:tabs>
        <w:ind w:left="2509" w:hanging="1800"/>
      </w:pPr>
      <w:rPr>
        <w:rFonts w:hint="default"/>
      </w:rPr>
    </w:lvl>
    <w:lvl w:ilvl="7">
      <w:start w:val="1"/>
      <w:numFmt w:val="decimal"/>
      <w:lvlText w:val="%1.%2.%3.%4.%5.%6.%7.%8."/>
      <w:lvlJc w:val="left"/>
      <w:pPr>
        <w:tabs>
          <w:tab w:val="num" w:pos="0"/>
        </w:tabs>
        <w:ind w:left="2509" w:hanging="1800"/>
      </w:pPr>
      <w:rPr>
        <w:rFonts w:hint="default"/>
      </w:rPr>
    </w:lvl>
    <w:lvl w:ilvl="8">
      <w:start w:val="1"/>
      <w:numFmt w:val="decimal"/>
      <w:lvlText w:val="%1.%2.%3.%4.%5.%6.%7.%8.%9."/>
      <w:lvlJc w:val="left"/>
      <w:pPr>
        <w:tabs>
          <w:tab w:val="num" w:pos="0"/>
        </w:tabs>
        <w:ind w:left="2869" w:hanging="2160"/>
      </w:pPr>
      <w:rPr>
        <w:rFonts w:hint="default"/>
      </w:rPr>
    </w:lvl>
  </w:abstractNum>
  <w:abstractNum w:abstractNumId="4" w15:restartNumberingAfterBreak="0">
    <w:nsid w:val="2347188F"/>
    <w:multiLevelType w:val="hybridMultilevel"/>
    <w:tmpl w:val="989E4FF2"/>
    <w:lvl w:ilvl="0" w:tplc="6A82764C">
      <w:start w:val="1"/>
      <w:numFmt w:val="decimal"/>
      <w:suff w:val="nothing"/>
      <w:lvlText w:val="%1"/>
      <w:lvlJc w:val="center"/>
      <w:pPr>
        <w:tabs>
          <w:tab w:val="num" w:pos="0"/>
        </w:tabs>
        <w:ind w:left="0" w:firstLine="0"/>
      </w:pPr>
    </w:lvl>
    <w:lvl w:ilvl="1" w:tplc="AB463034">
      <w:start w:val="1"/>
      <w:numFmt w:val="lowerLetter"/>
      <w:lvlText w:val="%2."/>
      <w:lvlJc w:val="left"/>
      <w:pPr>
        <w:tabs>
          <w:tab w:val="num" w:pos="0"/>
        </w:tabs>
        <w:ind w:left="1440" w:hanging="360"/>
      </w:pPr>
    </w:lvl>
    <w:lvl w:ilvl="2" w:tplc="9C12CB18">
      <w:start w:val="1"/>
      <w:numFmt w:val="lowerRoman"/>
      <w:lvlText w:val="%3."/>
      <w:lvlJc w:val="right"/>
      <w:pPr>
        <w:tabs>
          <w:tab w:val="num" w:pos="0"/>
        </w:tabs>
        <w:ind w:left="2160" w:hanging="180"/>
      </w:pPr>
    </w:lvl>
    <w:lvl w:ilvl="3" w:tplc="0A76904C">
      <w:start w:val="1"/>
      <w:numFmt w:val="decimal"/>
      <w:lvlText w:val="%4."/>
      <w:lvlJc w:val="left"/>
      <w:pPr>
        <w:tabs>
          <w:tab w:val="num" w:pos="0"/>
        </w:tabs>
        <w:ind w:left="2880" w:hanging="360"/>
      </w:pPr>
    </w:lvl>
    <w:lvl w:ilvl="4" w:tplc="365481B2">
      <w:start w:val="1"/>
      <w:numFmt w:val="lowerLetter"/>
      <w:lvlText w:val="%5."/>
      <w:lvlJc w:val="left"/>
      <w:pPr>
        <w:tabs>
          <w:tab w:val="num" w:pos="0"/>
        </w:tabs>
        <w:ind w:left="3600" w:hanging="360"/>
      </w:pPr>
    </w:lvl>
    <w:lvl w:ilvl="5" w:tplc="16A6665A">
      <w:start w:val="1"/>
      <w:numFmt w:val="lowerRoman"/>
      <w:lvlText w:val="%6."/>
      <w:lvlJc w:val="right"/>
      <w:pPr>
        <w:tabs>
          <w:tab w:val="num" w:pos="0"/>
        </w:tabs>
        <w:ind w:left="4320" w:hanging="180"/>
      </w:pPr>
    </w:lvl>
    <w:lvl w:ilvl="6" w:tplc="EEDC0C7E">
      <w:start w:val="1"/>
      <w:numFmt w:val="decimal"/>
      <w:lvlText w:val="%7."/>
      <w:lvlJc w:val="left"/>
      <w:pPr>
        <w:tabs>
          <w:tab w:val="num" w:pos="0"/>
        </w:tabs>
        <w:ind w:left="5040" w:hanging="360"/>
      </w:pPr>
    </w:lvl>
    <w:lvl w:ilvl="7" w:tplc="80DE3900">
      <w:start w:val="1"/>
      <w:numFmt w:val="lowerLetter"/>
      <w:lvlText w:val="%8."/>
      <w:lvlJc w:val="left"/>
      <w:pPr>
        <w:tabs>
          <w:tab w:val="num" w:pos="0"/>
        </w:tabs>
        <w:ind w:left="5760" w:hanging="360"/>
      </w:pPr>
    </w:lvl>
    <w:lvl w:ilvl="8" w:tplc="2EC8304C">
      <w:start w:val="1"/>
      <w:numFmt w:val="lowerRoman"/>
      <w:lvlText w:val="%9."/>
      <w:lvlJc w:val="right"/>
      <w:pPr>
        <w:tabs>
          <w:tab w:val="num" w:pos="0"/>
        </w:tabs>
        <w:ind w:left="6480" w:hanging="180"/>
      </w:pPr>
    </w:lvl>
  </w:abstractNum>
  <w:abstractNum w:abstractNumId="5" w15:restartNumberingAfterBreak="0">
    <w:nsid w:val="284101BA"/>
    <w:multiLevelType w:val="multilevel"/>
    <w:tmpl w:val="F2925ED8"/>
    <w:lvl w:ilvl="0">
      <w:start w:val="1"/>
      <w:numFmt w:val="decimal"/>
      <w:lvlText w:val="%1."/>
      <w:lvlJc w:val="left"/>
      <w:pPr>
        <w:tabs>
          <w:tab w:val="num" w:pos="0"/>
        </w:tabs>
        <w:ind w:left="1069" w:hanging="360"/>
      </w:pPr>
    </w:lvl>
    <w:lvl w:ilvl="1">
      <w:start w:val="1"/>
      <w:numFmt w:val="decimal"/>
      <w:lvlText w:val="%1.%2."/>
      <w:lvlJc w:val="left"/>
      <w:pPr>
        <w:tabs>
          <w:tab w:val="num" w:pos="0"/>
        </w:tabs>
        <w:ind w:left="1429" w:hanging="720"/>
      </w:pPr>
      <w:rPr>
        <w:rFonts w:ascii="Times New Roman" w:eastAsia="Times New Roman" w:hAnsi="Times New Roman" w:cs="Times New Roman"/>
        <w:b/>
        <w:sz w:val="24"/>
        <w:szCs w:val="24"/>
        <w:lang w:eastAsia="ru-RU"/>
      </w:r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6" w15:restartNumberingAfterBreak="0">
    <w:nsid w:val="2DFA0DB6"/>
    <w:multiLevelType w:val="hybridMultilevel"/>
    <w:tmpl w:val="52504312"/>
    <w:lvl w:ilvl="0" w:tplc="7136B436">
      <w:start w:val="1"/>
      <w:numFmt w:val="bullet"/>
      <w:lvlText w:val=""/>
      <w:lvlJc w:val="left"/>
      <w:pPr>
        <w:tabs>
          <w:tab w:val="num" w:pos="0"/>
        </w:tabs>
        <w:ind w:left="1429" w:hanging="360"/>
      </w:pPr>
      <w:rPr>
        <w:rFonts w:ascii="Symbol" w:hAnsi="Symbol" w:cs="Symbol"/>
      </w:rPr>
    </w:lvl>
    <w:lvl w:ilvl="1" w:tplc="0AA84ED6">
      <w:start w:val="1"/>
      <w:numFmt w:val="bullet"/>
      <w:lvlText w:val="o"/>
      <w:lvlJc w:val="left"/>
      <w:pPr>
        <w:ind w:left="1440" w:hanging="360"/>
      </w:pPr>
      <w:rPr>
        <w:rFonts w:ascii="Courier New" w:eastAsia="Courier New" w:hAnsi="Courier New" w:cs="Courier New" w:hint="default"/>
      </w:rPr>
    </w:lvl>
    <w:lvl w:ilvl="2" w:tplc="E892C056">
      <w:start w:val="1"/>
      <w:numFmt w:val="bullet"/>
      <w:lvlText w:val="§"/>
      <w:lvlJc w:val="left"/>
      <w:pPr>
        <w:ind w:left="2160" w:hanging="360"/>
      </w:pPr>
      <w:rPr>
        <w:rFonts w:ascii="Wingdings" w:eastAsia="Wingdings" w:hAnsi="Wingdings" w:cs="Wingdings" w:hint="default"/>
      </w:rPr>
    </w:lvl>
    <w:lvl w:ilvl="3" w:tplc="15466A34">
      <w:start w:val="1"/>
      <w:numFmt w:val="bullet"/>
      <w:lvlText w:val="·"/>
      <w:lvlJc w:val="left"/>
      <w:pPr>
        <w:ind w:left="2880" w:hanging="360"/>
      </w:pPr>
      <w:rPr>
        <w:rFonts w:ascii="Symbol" w:eastAsia="Symbol" w:hAnsi="Symbol" w:cs="Symbol" w:hint="default"/>
      </w:rPr>
    </w:lvl>
    <w:lvl w:ilvl="4" w:tplc="D0DE8392">
      <w:start w:val="1"/>
      <w:numFmt w:val="bullet"/>
      <w:lvlText w:val="o"/>
      <w:lvlJc w:val="left"/>
      <w:pPr>
        <w:ind w:left="3600" w:hanging="360"/>
      </w:pPr>
      <w:rPr>
        <w:rFonts w:ascii="Courier New" w:eastAsia="Courier New" w:hAnsi="Courier New" w:cs="Courier New" w:hint="default"/>
      </w:rPr>
    </w:lvl>
    <w:lvl w:ilvl="5" w:tplc="F4FC2D9C">
      <w:start w:val="1"/>
      <w:numFmt w:val="bullet"/>
      <w:lvlText w:val="§"/>
      <w:lvlJc w:val="left"/>
      <w:pPr>
        <w:ind w:left="4320" w:hanging="360"/>
      </w:pPr>
      <w:rPr>
        <w:rFonts w:ascii="Wingdings" w:eastAsia="Wingdings" w:hAnsi="Wingdings" w:cs="Wingdings" w:hint="default"/>
      </w:rPr>
    </w:lvl>
    <w:lvl w:ilvl="6" w:tplc="19E01FA6">
      <w:start w:val="1"/>
      <w:numFmt w:val="bullet"/>
      <w:lvlText w:val="·"/>
      <w:lvlJc w:val="left"/>
      <w:pPr>
        <w:ind w:left="5040" w:hanging="360"/>
      </w:pPr>
      <w:rPr>
        <w:rFonts w:ascii="Symbol" w:eastAsia="Symbol" w:hAnsi="Symbol" w:cs="Symbol" w:hint="default"/>
      </w:rPr>
    </w:lvl>
    <w:lvl w:ilvl="7" w:tplc="901AB090">
      <w:start w:val="1"/>
      <w:numFmt w:val="bullet"/>
      <w:lvlText w:val="o"/>
      <w:lvlJc w:val="left"/>
      <w:pPr>
        <w:ind w:left="5760" w:hanging="360"/>
      </w:pPr>
      <w:rPr>
        <w:rFonts w:ascii="Courier New" w:eastAsia="Courier New" w:hAnsi="Courier New" w:cs="Courier New" w:hint="default"/>
      </w:rPr>
    </w:lvl>
    <w:lvl w:ilvl="8" w:tplc="101C67A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30BE325A"/>
    <w:multiLevelType w:val="hybridMultilevel"/>
    <w:tmpl w:val="B8808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886F3B"/>
    <w:multiLevelType w:val="hybridMultilevel"/>
    <w:tmpl w:val="D23E3E72"/>
    <w:lvl w:ilvl="0" w:tplc="0B3C7A88">
      <w:start w:val="1"/>
      <w:numFmt w:val="bullet"/>
      <w:lvlText w:val=""/>
      <w:lvlJc w:val="left"/>
      <w:pPr>
        <w:tabs>
          <w:tab w:val="num" w:pos="0"/>
        </w:tabs>
        <w:ind w:left="360" w:hanging="360"/>
      </w:pPr>
      <w:rPr>
        <w:rFonts w:ascii="Symbol" w:hAnsi="Symbol" w:cs="Symbol"/>
        <w:color w:val="000000"/>
        <w:sz w:val="24"/>
        <w:szCs w:val="24"/>
        <w:lang w:eastAsia="ru-RU"/>
      </w:rPr>
    </w:lvl>
    <w:lvl w:ilvl="1" w:tplc="5A8296B4">
      <w:start w:val="1"/>
      <w:numFmt w:val="bullet"/>
      <w:lvlText w:val="o"/>
      <w:lvlJc w:val="left"/>
      <w:pPr>
        <w:ind w:left="1440" w:hanging="360"/>
      </w:pPr>
      <w:rPr>
        <w:rFonts w:ascii="Courier New" w:eastAsia="Courier New" w:hAnsi="Courier New" w:cs="Courier New" w:hint="default"/>
      </w:rPr>
    </w:lvl>
    <w:lvl w:ilvl="2" w:tplc="235028DA">
      <w:start w:val="1"/>
      <w:numFmt w:val="bullet"/>
      <w:lvlText w:val="§"/>
      <w:lvlJc w:val="left"/>
      <w:pPr>
        <w:ind w:left="2160" w:hanging="360"/>
      </w:pPr>
      <w:rPr>
        <w:rFonts w:ascii="Wingdings" w:eastAsia="Wingdings" w:hAnsi="Wingdings" w:cs="Wingdings" w:hint="default"/>
      </w:rPr>
    </w:lvl>
    <w:lvl w:ilvl="3" w:tplc="BD167ED4">
      <w:start w:val="1"/>
      <w:numFmt w:val="bullet"/>
      <w:lvlText w:val="·"/>
      <w:lvlJc w:val="left"/>
      <w:pPr>
        <w:ind w:left="2880" w:hanging="360"/>
      </w:pPr>
      <w:rPr>
        <w:rFonts w:ascii="Symbol" w:eastAsia="Symbol" w:hAnsi="Symbol" w:cs="Symbol" w:hint="default"/>
      </w:rPr>
    </w:lvl>
    <w:lvl w:ilvl="4" w:tplc="FED267FE">
      <w:start w:val="1"/>
      <w:numFmt w:val="bullet"/>
      <w:lvlText w:val="o"/>
      <w:lvlJc w:val="left"/>
      <w:pPr>
        <w:ind w:left="3600" w:hanging="360"/>
      </w:pPr>
      <w:rPr>
        <w:rFonts w:ascii="Courier New" w:eastAsia="Courier New" w:hAnsi="Courier New" w:cs="Courier New" w:hint="default"/>
      </w:rPr>
    </w:lvl>
    <w:lvl w:ilvl="5" w:tplc="0F741A22">
      <w:start w:val="1"/>
      <w:numFmt w:val="bullet"/>
      <w:lvlText w:val="§"/>
      <w:lvlJc w:val="left"/>
      <w:pPr>
        <w:ind w:left="4320" w:hanging="360"/>
      </w:pPr>
      <w:rPr>
        <w:rFonts w:ascii="Wingdings" w:eastAsia="Wingdings" w:hAnsi="Wingdings" w:cs="Wingdings" w:hint="default"/>
      </w:rPr>
    </w:lvl>
    <w:lvl w:ilvl="6" w:tplc="EDE28AB2">
      <w:start w:val="1"/>
      <w:numFmt w:val="bullet"/>
      <w:lvlText w:val="·"/>
      <w:lvlJc w:val="left"/>
      <w:pPr>
        <w:ind w:left="5040" w:hanging="360"/>
      </w:pPr>
      <w:rPr>
        <w:rFonts w:ascii="Symbol" w:eastAsia="Symbol" w:hAnsi="Symbol" w:cs="Symbol" w:hint="default"/>
      </w:rPr>
    </w:lvl>
    <w:lvl w:ilvl="7" w:tplc="6C182BA8">
      <w:start w:val="1"/>
      <w:numFmt w:val="bullet"/>
      <w:lvlText w:val="o"/>
      <w:lvlJc w:val="left"/>
      <w:pPr>
        <w:ind w:left="5760" w:hanging="360"/>
      </w:pPr>
      <w:rPr>
        <w:rFonts w:ascii="Courier New" w:eastAsia="Courier New" w:hAnsi="Courier New" w:cs="Courier New" w:hint="default"/>
      </w:rPr>
    </w:lvl>
    <w:lvl w:ilvl="8" w:tplc="441E8750">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338A7491"/>
    <w:multiLevelType w:val="hybridMultilevel"/>
    <w:tmpl w:val="69D2FC06"/>
    <w:lvl w:ilvl="0" w:tplc="09A8D012">
      <w:start w:val="1"/>
      <w:numFmt w:val="bullet"/>
      <w:lvlText w:val=""/>
      <w:lvlJc w:val="left"/>
      <w:pPr>
        <w:tabs>
          <w:tab w:val="num" w:pos="0"/>
        </w:tabs>
        <w:ind w:left="360" w:hanging="360"/>
      </w:pPr>
      <w:rPr>
        <w:rFonts w:ascii="Symbol" w:hAnsi="Symbol" w:cs="Symbol"/>
        <w:color w:val="000000"/>
        <w:sz w:val="24"/>
        <w:szCs w:val="24"/>
        <w:lang w:eastAsia="ru-RU"/>
      </w:rPr>
    </w:lvl>
    <w:lvl w:ilvl="1" w:tplc="EE58365C">
      <w:start w:val="1"/>
      <w:numFmt w:val="bullet"/>
      <w:lvlText w:val="o"/>
      <w:lvlJc w:val="left"/>
      <w:pPr>
        <w:ind w:left="1440" w:hanging="360"/>
      </w:pPr>
      <w:rPr>
        <w:rFonts w:ascii="Courier New" w:eastAsia="Courier New" w:hAnsi="Courier New" w:cs="Courier New" w:hint="default"/>
      </w:rPr>
    </w:lvl>
    <w:lvl w:ilvl="2" w:tplc="DF9850CA">
      <w:start w:val="1"/>
      <w:numFmt w:val="bullet"/>
      <w:lvlText w:val="§"/>
      <w:lvlJc w:val="left"/>
      <w:pPr>
        <w:ind w:left="2160" w:hanging="360"/>
      </w:pPr>
      <w:rPr>
        <w:rFonts w:ascii="Wingdings" w:eastAsia="Wingdings" w:hAnsi="Wingdings" w:cs="Wingdings" w:hint="default"/>
      </w:rPr>
    </w:lvl>
    <w:lvl w:ilvl="3" w:tplc="C9A40EF4">
      <w:start w:val="1"/>
      <w:numFmt w:val="bullet"/>
      <w:lvlText w:val="·"/>
      <w:lvlJc w:val="left"/>
      <w:pPr>
        <w:ind w:left="2880" w:hanging="360"/>
      </w:pPr>
      <w:rPr>
        <w:rFonts w:ascii="Symbol" w:eastAsia="Symbol" w:hAnsi="Symbol" w:cs="Symbol" w:hint="default"/>
      </w:rPr>
    </w:lvl>
    <w:lvl w:ilvl="4" w:tplc="0E788956">
      <w:start w:val="1"/>
      <w:numFmt w:val="bullet"/>
      <w:lvlText w:val="o"/>
      <w:lvlJc w:val="left"/>
      <w:pPr>
        <w:ind w:left="3600" w:hanging="360"/>
      </w:pPr>
      <w:rPr>
        <w:rFonts w:ascii="Courier New" w:eastAsia="Courier New" w:hAnsi="Courier New" w:cs="Courier New" w:hint="default"/>
      </w:rPr>
    </w:lvl>
    <w:lvl w:ilvl="5" w:tplc="4BBCFE8E">
      <w:start w:val="1"/>
      <w:numFmt w:val="bullet"/>
      <w:lvlText w:val="§"/>
      <w:lvlJc w:val="left"/>
      <w:pPr>
        <w:ind w:left="4320" w:hanging="360"/>
      </w:pPr>
      <w:rPr>
        <w:rFonts w:ascii="Wingdings" w:eastAsia="Wingdings" w:hAnsi="Wingdings" w:cs="Wingdings" w:hint="default"/>
      </w:rPr>
    </w:lvl>
    <w:lvl w:ilvl="6" w:tplc="1A70988A">
      <w:start w:val="1"/>
      <w:numFmt w:val="bullet"/>
      <w:lvlText w:val="·"/>
      <w:lvlJc w:val="left"/>
      <w:pPr>
        <w:ind w:left="5040" w:hanging="360"/>
      </w:pPr>
      <w:rPr>
        <w:rFonts w:ascii="Symbol" w:eastAsia="Symbol" w:hAnsi="Symbol" w:cs="Symbol" w:hint="default"/>
      </w:rPr>
    </w:lvl>
    <w:lvl w:ilvl="7" w:tplc="6A3E620A">
      <w:start w:val="1"/>
      <w:numFmt w:val="bullet"/>
      <w:lvlText w:val="o"/>
      <w:lvlJc w:val="left"/>
      <w:pPr>
        <w:ind w:left="5760" w:hanging="360"/>
      </w:pPr>
      <w:rPr>
        <w:rFonts w:ascii="Courier New" w:eastAsia="Courier New" w:hAnsi="Courier New" w:cs="Courier New" w:hint="default"/>
      </w:rPr>
    </w:lvl>
    <w:lvl w:ilvl="8" w:tplc="B1CA07DE">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28B7DE5"/>
    <w:multiLevelType w:val="hybridMultilevel"/>
    <w:tmpl w:val="26247C16"/>
    <w:lvl w:ilvl="0" w:tplc="F84283DA">
      <w:start w:val="1"/>
      <w:numFmt w:val="bullet"/>
      <w:lvlText w:val=""/>
      <w:lvlJc w:val="left"/>
      <w:pPr>
        <w:tabs>
          <w:tab w:val="num" w:pos="0"/>
        </w:tabs>
        <w:ind w:left="720" w:hanging="360"/>
      </w:pPr>
      <w:rPr>
        <w:rFonts w:ascii="Symbol" w:hAnsi="Symbol" w:cs="Symbol"/>
      </w:rPr>
    </w:lvl>
    <w:lvl w:ilvl="1" w:tplc="A62A22DA">
      <w:start w:val="1"/>
      <w:numFmt w:val="bullet"/>
      <w:lvlText w:val="o"/>
      <w:lvlJc w:val="left"/>
      <w:pPr>
        <w:ind w:left="1440" w:hanging="360"/>
      </w:pPr>
      <w:rPr>
        <w:rFonts w:ascii="Courier New" w:eastAsia="Courier New" w:hAnsi="Courier New" w:cs="Courier New" w:hint="default"/>
      </w:rPr>
    </w:lvl>
    <w:lvl w:ilvl="2" w:tplc="5B38E768">
      <w:start w:val="1"/>
      <w:numFmt w:val="bullet"/>
      <w:lvlText w:val="§"/>
      <w:lvlJc w:val="left"/>
      <w:pPr>
        <w:ind w:left="2160" w:hanging="360"/>
      </w:pPr>
      <w:rPr>
        <w:rFonts w:ascii="Wingdings" w:eastAsia="Wingdings" w:hAnsi="Wingdings" w:cs="Wingdings" w:hint="default"/>
      </w:rPr>
    </w:lvl>
    <w:lvl w:ilvl="3" w:tplc="2DF44188">
      <w:start w:val="1"/>
      <w:numFmt w:val="bullet"/>
      <w:lvlText w:val="·"/>
      <w:lvlJc w:val="left"/>
      <w:pPr>
        <w:ind w:left="2880" w:hanging="360"/>
      </w:pPr>
      <w:rPr>
        <w:rFonts w:ascii="Symbol" w:eastAsia="Symbol" w:hAnsi="Symbol" w:cs="Symbol" w:hint="default"/>
      </w:rPr>
    </w:lvl>
    <w:lvl w:ilvl="4" w:tplc="57ACDC04">
      <w:start w:val="1"/>
      <w:numFmt w:val="bullet"/>
      <w:lvlText w:val="o"/>
      <w:lvlJc w:val="left"/>
      <w:pPr>
        <w:ind w:left="3600" w:hanging="360"/>
      </w:pPr>
      <w:rPr>
        <w:rFonts w:ascii="Courier New" w:eastAsia="Courier New" w:hAnsi="Courier New" w:cs="Courier New" w:hint="default"/>
      </w:rPr>
    </w:lvl>
    <w:lvl w:ilvl="5" w:tplc="07C69F4C">
      <w:start w:val="1"/>
      <w:numFmt w:val="bullet"/>
      <w:lvlText w:val="§"/>
      <w:lvlJc w:val="left"/>
      <w:pPr>
        <w:ind w:left="4320" w:hanging="360"/>
      </w:pPr>
      <w:rPr>
        <w:rFonts w:ascii="Wingdings" w:eastAsia="Wingdings" w:hAnsi="Wingdings" w:cs="Wingdings" w:hint="default"/>
      </w:rPr>
    </w:lvl>
    <w:lvl w:ilvl="6" w:tplc="AD02BBEC">
      <w:start w:val="1"/>
      <w:numFmt w:val="bullet"/>
      <w:lvlText w:val="·"/>
      <w:lvlJc w:val="left"/>
      <w:pPr>
        <w:ind w:left="5040" w:hanging="360"/>
      </w:pPr>
      <w:rPr>
        <w:rFonts w:ascii="Symbol" w:eastAsia="Symbol" w:hAnsi="Symbol" w:cs="Symbol" w:hint="default"/>
      </w:rPr>
    </w:lvl>
    <w:lvl w:ilvl="7" w:tplc="BFEA3016">
      <w:start w:val="1"/>
      <w:numFmt w:val="bullet"/>
      <w:lvlText w:val="o"/>
      <w:lvlJc w:val="left"/>
      <w:pPr>
        <w:ind w:left="5760" w:hanging="360"/>
      </w:pPr>
      <w:rPr>
        <w:rFonts w:ascii="Courier New" w:eastAsia="Courier New" w:hAnsi="Courier New" w:cs="Courier New" w:hint="default"/>
      </w:rPr>
    </w:lvl>
    <w:lvl w:ilvl="8" w:tplc="236408E6">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47A42A08"/>
    <w:multiLevelType w:val="hybridMultilevel"/>
    <w:tmpl w:val="767A8170"/>
    <w:lvl w:ilvl="0" w:tplc="E68AD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8023A53"/>
    <w:multiLevelType w:val="hybridMultilevel"/>
    <w:tmpl w:val="96EA111E"/>
    <w:lvl w:ilvl="0" w:tplc="300EDDC2">
      <w:start w:val="1"/>
      <w:numFmt w:val="bullet"/>
      <w:lvlText w:val=""/>
      <w:lvlJc w:val="left"/>
      <w:pPr>
        <w:tabs>
          <w:tab w:val="num" w:pos="0"/>
        </w:tabs>
        <w:ind w:left="360" w:hanging="360"/>
      </w:pPr>
      <w:rPr>
        <w:rFonts w:ascii="Symbol" w:hAnsi="Symbol" w:cs="Symbol"/>
      </w:rPr>
    </w:lvl>
    <w:lvl w:ilvl="1" w:tplc="D526D0EC">
      <w:start w:val="1"/>
      <w:numFmt w:val="bullet"/>
      <w:lvlText w:val="o"/>
      <w:lvlJc w:val="left"/>
      <w:pPr>
        <w:ind w:left="1440" w:hanging="360"/>
      </w:pPr>
      <w:rPr>
        <w:rFonts w:ascii="Courier New" w:eastAsia="Courier New" w:hAnsi="Courier New" w:cs="Courier New" w:hint="default"/>
      </w:rPr>
    </w:lvl>
    <w:lvl w:ilvl="2" w:tplc="9A5EA730">
      <w:start w:val="1"/>
      <w:numFmt w:val="bullet"/>
      <w:lvlText w:val="§"/>
      <w:lvlJc w:val="left"/>
      <w:pPr>
        <w:ind w:left="2160" w:hanging="360"/>
      </w:pPr>
      <w:rPr>
        <w:rFonts w:ascii="Wingdings" w:eastAsia="Wingdings" w:hAnsi="Wingdings" w:cs="Wingdings" w:hint="default"/>
      </w:rPr>
    </w:lvl>
    <w:lvl w:ilvl="3" w:tplc="651A1462">
      <w:start w:val="1"/>
      <w:numFmt w:val="bullet"/>
      <w:lvlText w:val="·"/>
      <w:lvlJc w:val="left"/>
      <w:pPr>
        <w:ind w:left="2880" w:hanging="360"/>
      </w:pPr>
      <w:rPr>
        <w:rFonts w:ascii="Symbol" w:eastAsia="Symbol" w:hAnsi="Symbol" w:cs="Symbol" w:hint="default"/>
      </w:rPr>
    </w:lvl>
    <w:lvl w:ilvl="4" w:tplc="7A823E42">
      <w:start w:val="1"/>
      <w:numFmt w:val="bullet"/>
      <w:lvlText w:val="o"/>
      <w:lvlJc w:val="left"/>
      <w:pPr>
        <w:ind w:left="3600" w:hanging="360"/>
      </w:pPr>
      <w:rPr>
        <w:rFonts w:ascii="Courier New" w:eastAsia="Courier New" w:hAnsi="Courier New" w:cs="Courier New" w:hint="default"/>
      </w:rPr>
    </w:lvl>
    <w:lvl w:ilvl="5" w:tplc="C208294E">
      <w:start w:val="1"/>
      <w:numFmt w:val="bullet"/>
      <w:lvlText w:val="§"/>
      <w:lvlJc w:val="left"/>
      <w:pPr>
        <w:ind w:left="4320" w:hanging="360"/>
      </w:pPr>
      <w:rPr>
        <w:rFonts w:ascii="Wingdings" w:eastAsia="Wingdings" w:hAnsi="Wingdings" w:cs="Wingdings" w:hint="default"/>
      </w:rPr>
    </w:lvl>
    <w:lvl w:ilvl="6" w:tplc="0380BC7C">
      <w:start w:val="1"/>
      <w:numFmt w:val="bullet"/>
      <w:lvlText w:val="·"/>
      <w:lvlJc w:val="left"/>
      <w:pPr>
        <w:ind w:left="5040" w:hanging="360"/>
      </w:pPr>
      <w:rPr>
        <w:rFonts w:ascii="Symbol" w:eastAsia="Symbol" w:hAnsi="Symbol" w:cs="Symbol" w:hint="default"/>
      </w:rPr>
    </w:lvl>
    <w:lvl w:ilvl="7" w:tplc="669CFF9C">
      <w:start w:val="1"/>
      <w:numFmt w:val="bullet"/>
      <w:lvlText w:val="o"/>
      <w:lvlJc w:val="left"/>
      <w:pPr>
        <w:ind w:left="5760" w:hanging="360"/>
      </w:pPr>
      <w:rPr>
        <w:rFonts w:ascii="Courier New" w:eastAsia="Courier New" w:hAnsi="Courier New" w:cs="Courier New" w:hint="default"/>
      </w:rPr>
    </w:lvl>
    <w:lvl w:ilvl="8" w:tplc="CE48361E">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96B544E"/>
    <w:multiLevelType w:val="hybridMultilevel"/>
    <w:tmpl w:val="FA30B84C"/>
    <w:lvl w:ilvl="0" w:tplc="E5F0CF66">
      <w:start w:val="1"/>
      <w:numFmt w:val="bullet"/>
      <w:lvlText w:val=""/>
      <w:lvlJc w:val="left"/>
      <w:pPr>
        <w:tabs>
          <w:tab w:val="num" w:pos="0"/>
        </w:tabs>
        <w:ind w:left="360" w:hanging="360"/>
      </w:pPr>
      <w:rPr>
        <w:rFonts w:ascii="Symbol" w:hAnsi="Symbol" w:cs="Symbol"/>
        <w:color w:val="000000"/>
        <w:sz w:val="24"/>
        <w:szCs w:val="24"/>
        <w:lang w:val="ru-RU"/>
      </w:rPr>
    </w:lvl>
    <w:lvl w:ilvl="1" w:tplc="33801B02">
      <w:start w:val="1"/>
      <w:numFmt w:val="bullet"/>
      <w:lvlText w:val="o"/>
      <w:lvlJc w:val="left"/>
      <w:pPr>
        <w:ind w:left="1440" w:hanging="360"/>
      </w:pPr>
      <w:rPr>
        <w:rFonts w:ascii="Courier New" w:eastAsia="Courier New" w:hAnsi="Courier New" w:cs="Courier New" w:hint="default"/>
      </w:rPr>
    </w:lvl>
    <w:lvl w:ilvl="2" w:tplc="9C143F92">
      <w:start w:val="1"/>
      <w:numFmt w:val="bullet"/>
      <w:lvlText w:val="§"/>
      <w:lvlJc w:val="left"/>
      <w:pPr>
        <w:ind w:left="2160" w:hanging="360"/>
      </w:pPr>
      <w:rPr>
        <w:rFonts w:ascii="Wingdings" w:eastAsia="Wingdings" w:hAnsi="Wingdings" w:cs="Wingdings" w:hint="default"/>
      </w:rPr>
    </w:lvl>
    <w:lvl w:ilvl="3" w:tplc="179E5376">
      <w:start w:val="1"/>
      <w:numFmt w:val="bullet"/>
      <w:lvlText w:val="·"/>
      <w:lvlJc w:val="left"/>
      <w:pPr>
        <w:ind w:left="2880" w:hanging="360"/>
      </w:pPr>
      <w:rPr>
        <w:rFonts w:ascii="Symbol" w:eastAsia="Symbol" w:hAnsi="Symbol" w:cs="Symbol" w:hint="default"/>
      </w:rPr>
    </w:lvl>
    <w:lvl w:ilvl="4" w:tplc="2F5433C4">
      <w:start w:val="1"/>
      <w:numFmt w:val="bullet"/>
      <w:lvlText w:val="o"/>
      <w:lvlJc w:val="left"/>
      <w:pPr>
        <w:ind w:left="3600" w:hanging="360"/>
      </w:pPr>
      <w:rPr>
        <w:rFonts w:ascii="Courier New" w:eastAsia="Courier New" w:hAnsi="Courier New" w:cs="Courier New" w:hint="default"/>
      </w:rPr>
    </w:lvl>
    <w:lvl w:ilvl="5" w:tplc="71D8E428">
      <w:start w:val="1"/>
      <w:numFmt w:val="bullet"/>
      <w:lvlText w:val="§"/>
      <w:lvlJc w:val="left"/>
      <w:pPr>
        <w:ind w:left="4320" w:hanging="360"/>
      </w:pPr>
      <w:rPr>
        <w:rFonts w:ascii="Wingdings" w:eastAsia="Wingdings" w:hAnsi="Wingdings" w:cs="Wingdings" w:hint="default"/>
      </w:rPr>
    </w:lvl>
    <w:lvl w:ilvl="6" w:tplc="64184AE2">
      <w:start w:val="1"/>
      <w:numFmt w:val="bullet"/>
      <w:lvlText w:val="·"/>
      <w:lvlJc w:val="left"/>
      <w:pPr>
        <w:ind w:left="5040" w:hanging="360"/>
      </w:pPr>
      <w:rPr>
        <w:rFonts w:ascii="Symbol" w:eastAsia="Symbol" w:hAnsi="Symbol" w:cs="Symbol" w:hint="default"/>
      </w:rPr>
    </w:lvl>
    <w:lvl w:ilvl="7" w:tplc="54EC575C">
      <w:start w:val="1"/>
      <w:numFmt w:val="bullet"/>
      <w:lvlText w:val="o"/>
      <w:lvlJc w:val="left"/>
      <w:pPr>
        <w:ind w:left="5760" w:hanging="360"/>
      </w:pPr>
      <w:rPr>
        <w:rFonts w:ascii="Courier New" w:eastAsia="Courier New" w:hAnsi="Courier New" w:cs="Courier New" w:hint="default"/>
      </w:rPr>
    </w:lvl>
    <w:lvl w:ilvl="8" w:tplc="EE420F86">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4D452818"/>
    <w:multiLevelType w:val="hybridMultilevel"/>
    <w:tmpl w:val="C32CF1C2"/>
    <w:lvl w:ilvl="0" w:tplc="4AC01252">
      <w:start w:val="1"/>
      <w:numFmt w:val="bullet"/>
      <w:lvlText w:val=""/>
      <w:lvlJc w:val="left"/>
      <w:pPr>
        <w:tabs>
          <w:tab w:val="num" w:pos="0"/>
        </w:tabs>
        <w:ind w:left="360" w:hanging="360"/>
      </w:pPr>
      <w:rPr>
        <w:rFonts w:ascii="Symbol" w:hAnsi="Symbol" w:cs="Symbol"/>
      </w:rPr>
    </w:lvl>
    <w:lvl w:ilvl="1" w:tplc="3FFAD204">
      <w:start w:val="1"/>
      <w:numFmt w:val="bullet"/>
      <w:lvlText w:val="o"/>
      <w:lvlJc w:val="left"/>
      <w:pPr>
        <w:ind w:left="1440" w:hanging="360"/>
      </w:pPr>
      <w:rPr>
        <w:rFonts w:ascii="Courier New" w:eastAsia="Courier New" w:hAnsi="Courier New" w:cs="Courier New" w:hint="default"/>
      </w:rPr>
    </w:lvl>
    <w:lvl w:ilvl="2" w:tplc="6150C2E0">
      <w:start w:val="1"/>
      <w:numFmt w:val="bullet"/>
      <w:lvlText w:val="§"/>
      <w:lvlJc w:val="left"/>
      <w:pPr>
        <w:ind w:left="2160" w:hanging="360"/>
      </w:pPr>
      <w:rPr>
        <w:rFonts w:ascii="Wingdings" w:eastAsia="Wingdings" w:hAnsi="Wingdings" w:cs="Wingdings" w:hint="default"/>
      </w:rPr>
    </w:lvl>
    <w:lvl w:ilvl="3" w:tplc="96A4AE0E">
      <w:start w:val="1"/>
      <w:numFmt w:val="bullet"/>
      <w:lvlText w:val="·"/>
      <w:lvlJc w:val="left"/>
      <w:pPr>
        <w:ind w:left="2880" w:hanging="360"/>
      </w:pPr>
      <w:rPr>
        <w:rFonts w:ascii="Symbol" w:eastAsia="Symbol" w:hAnsi="Symbol" w:cs="Symbol" w:hint="default"/>
      </w:rPr>
    </w:lvl>
    <w:lvl w:ilvl="4" w:tplc="00B0DA76">
      <w:start w:val="1"/>
      <w:numFmt w:val="bullet"/>
      <w:lvlText w:val="o"/>
      <w:lvlJc w:val="left"/>
      <w:pPr>
        <w:ind w:left="3600" w:hanging="360"/>
      </w:pPr>
      <w:rPr>
        <w:rFonts w:ascii="Courier New" w:eastAsia="Courier New" w:hAnsi="Courier New" w:cs="Courier New" w:hint="default"/>
      </w:rPr>
    </w:lvl>
    <w:lvl w:ilvl="5" w:tplc="96ACB20E">
      <w:start w:val="1"/>
      <w:numFmt w:val="bullet"/>
      <w:lvlText w:val="§"/>
      <w:lvlJc w:val="left"/>
      <w:pPr>
        <w:ind w:left="4320" w:hanging="360"/>
      </w:pPr>
      <w:rPr>
        <w:rFonts w:ascii="Wingdings" w:eastAsia="Wingdings" w:hAnsi="Wingdings" w:cs="Wingdings" w:hint="default"/>
      </w:rPr>
    </w:lvl>
    <w:lvl w:ilvl="6" w:tplc="537659DC">
      <w:start w:val="1"/>
      <w:numFmt w:val="bullet"/>
      <w:lvlText w:val="·"/>
      <w:lvlJc w:val="left"/>
      <w:pPr>
        <w:ind w:left="5040" w:hanging="360"/>
      </w:pPr>
      <w:rPr>
        <w:rFonts w:ascii="Symbol" w:eastAsia="Symbol" w:hAnsi="Symbol" w:cs="Symbol" w:hint="default"/>
      </w:rPr>
    </w:lvl>
    <w:lvl w:ilvl="7" w:tplc="B1CC6C76">
      <w:start w:val="1"/>
      <w:numFmt w:val="bullet"/>
      <w:lvlText w:val="o"/>
      <w:lvlJc w:val="left"/>
      <w:pPr>
        <w:ind w:left="5760" w:hanging="360"/>
      </w:pPr>
      <w:rPr>
        <w:rFonts w:ascii="Courier New" w:eastAsia="Courier New" w:hAnsi="Courier New" w:cs="Courier New" w:hint="default"/>
      </w:rPr>
    </w:lvl>
    <w:lvl w:ilvl="8" w:tplc="46A69F3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E543D63"/>
    <w:multiLevelType w:val="hybridMultilevel"/>
    <w:tmpl w:val="6C080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7104DF"/>
    <w:multiLevelType w:val="hybridMultilevel"/>
    <w:tmpl w:val="1FE271D6"/>
    <w:lvl w:ilvl="0" w:tplc="786EAB6E">
      <w:start w:val="1"/>
      <w:numFmt w:val="decimal"/>
      <w:suff w:val="nothing"/>
      <w:lvlText w:val=""/>
      <w:lvlJc w:val="left"/>
      <w:pPr>
        <w:tabs>
          <w:tab w:val="num" w:pos="0"/>
        </w:tabs>
        <w:ind w:left="0" w:firstLine="0"/>
      </w:pPr>
    </w:lvl>
    <w:lvl w:ilvl="1" w:tplc="1ED6738C">
      <w:start w:val="1"/>
      <w:numFmt w:val="decimal"/>
      <w:suff w:val="nothing"/>
      <w:lvlText w:val=""/>
      <w:lvlJc w:val="left"/>
      <w:pPr>
        <w:tabs>
          <w:tab w:val="num" w:pos="0"/>
        </w:tabs>
        <w:ind w:left="0" w:firstLine="0"/>
      </w:pPr>
    </w:lvl>
    <w:lvl w:ilvl="2" w:tplc="458EAE4C">
      <w:start w:val="1"/>
      <w:numFmt w:val="decimal"/>
      <w:suff w:val="nothing"/>
      <w:lvlText w:val=""/>
      <w:lvlJc w:val="left"/>
      <w:pPr>
        <w:tabs>
          <w:tab w:val="num" w:pos="0"/>
        </w:tabs>
        <w:ind w:left="0" w:firstLine="0"/>
      </w:pPr>
    </w:lvl>
    <w:lvl w:ilvl="3" w:tplc="34B0A73E">
      <w:start w:val="1"/>
      <w:numFmt w:val="decimal"/>
      <w:suff w:val="nothing"/>
      <w:lvlText w:val=""/>
      <w:lvlJc w:val="left"/>
      <w:pPr>
        <w:tabs>
          <w:tab w:val="num" w:pos="0"/>
        </w:tabs>
        <w:ind w:left="0" w:firstLine="0"/>
      </w:pPr>
    </w:lvl>
    <w:lvl w:ilvl="4" w:tplc="6D54AABA">
      <w:start w:val="1"/>
      <w:numFmt w:val="decimal"/>
      <w:suff w:val="nothing"/>
      <w:lvlText w:val=""/>
      <w:lvlJc w:val="left"/>
      <w:pPr>
        <w:tabs>
          <w:tab w:val="num" w:pos="0"/>
        </w:tabs>
        <w:ind w:left="0" w:firstLine="0"/>
      </w:pPr>
    </w:lvl>
    <w:lvl w:ilvl="5" w:tplc="1F988A60">
      <w:start w:val="1"/>
      <w:numFmt w:val="decimal"/>
      <w:suff w:val="nothing"/>
      <w:lvlText w:val=""/>
      <w:lvlJc w:val="left"/>
      <w:pPr>
        <w:tabs>
          <w:tab w:val="num" w:pos="0"/>
        </w:tabs>
        <w:ind w:left="0" w:firstLine="0"/>
      </w:pPr>
    </w:lvl>
    <w:lvl w:ilvl="6" w:tplc="EF729918">
      <w:start w:val="1"/>
      <w:numFmt w:val="decimal"/>
      <w:suff w:val="nothing"/>
      <w:lvlText w:val=""/>
      <w:lvlJc w:val="left"/>
      <w:pPr>
        <w:tabs>
          <w:tab w:val="num" w:pos="0"/>
        </w:tabs>
        <w:ind w:left="0" w:firstLine="0"/>
      </w:pPr>
    </w:lvl>
    <w:lvl w:ilvl="7" w:tplc="B5F64964">
      <w:start w:val="1"/>
      <w:numFmt w:val="decimal"/>
      <w:suff w:val="nothing"/>
      <w:lvlText w:val=""/>
      <w:lvlJc w:val="left"/>
      <w:pPr>
        <w:tabs>
          <w:tab w:val="num" w:pos="0"/>
        </w:tabs>
        <w:ind w:left="0" w:firstLine="0"/>
      </w:pPr>
    </w:lvl>
    <w:lvl w:ilvl="8" w:tplc="D3A6FF28">
      <w:start w:val="1"/>
      <w:numFmt w:val="decimal"/>
      <w:suff w:val="nothing"/>
      <w:lvlText w:val=""/>
      <w:lvlJc w:val="left"/>
      <w:pPr>
        <w:tabs>
          <w:tab w:val="num" w:pos="0"/>
        </w:tabs>
        <w:ind w:left="0" w:firstLine="0"/>
      </w:pPr>
    </w:lvl>
  </w:abstractNum>
  <w:abstractNum w:abstractNumId="17" w15:restartNumberingAfterBreak="0">
    <w:nsid w:val="5DFC554F"/>
    <w:multiLevelType w:val="multilevel"/>
    <w:tmpl w:val="039A6B34"/>
    <w:lvl w:ilvl="0">
      <w:start w:val="1"/>
      <w:numFmt w:val="decimal"/>
      <w:lvlText w:val="%1."/>
      <w:lvlJc w:val="left"/>
      <w:pPr>
        <w:tabs>
          <w:tab w:val="num" w:pos="0"/>
        </w:tabs>
        <w:ind w:left="1069" w:hanging="360"/>
      </w:pPr>
      <w:rPr>
        <w:rFonts w:ascii="Times New Roman" w:eastAsia="Times New Roman" w:hAnsi="Times New Roman" w:cs="Times New Roman"/>
        <w:b/>
        <w:sz w:val="24"/>
        <w:szCs w:val="24"/>
        <w:lang w:eastAsia="ru-RU"/>
      </w:rPr>
    </w:lvl>
    <w:lvl w:ilvl="1">
      <w:start w:val="1"/>
      <w:numFmt w:val="decimal"/>
      <w:lvlText w:val="%1.%2."/>
      <w:lvlJc w:val="left"/>
      <w:pPr>
        <w:tabs>
          <w:tab w:val="num" w:pos="0"/>
        </w:tabs>
        <w:ind w:left="1129" w:hanging="420"/>
      </w:pPr>
      <w:rPr>
        <w:rFonts w:ascii="Times New Roman" w:eastAsia="Times New Roman" w:hAnsi="Times New Roman" w:cs="Times New Roman"/>
        <w:b/>
        <w:sz w:val="24"/>
        <w:szCs w:val="24"/>
        <w:lang w:eastAsia="ru-RU"/>
      </w:rPr>
    </w:lvl>
    <w:lvl w:ilvl="2">
      <w:start w:val="1"/>
      <w:numFmt w:val="decimal"/>
      <w:lvlText w:val="%1.%2.%3."/>
      <w:lvlJc w:val="left"/>
      <w:pPr>
        <w:tabs>
          <w:tab w:val="num" w:pos="0"/>
        </w:tabs>
        <w:ind w:left="1429" w:hanging="720"/>
      </w:pPr>
      <w:rPr>
        <w:rFonts w:ascii="Times New Roman" w:eastAsia="Times New Roman" w:hAnsi="Times New Roman" w:cs="Times New Roman"/>
        <w:b/>
        <w:sz w:val="24"/>
        <w:szCs w:val="24"/>
        <w:lang w:eastAsia="ru-RU"/>
      </w:rPr>
    </w:lvl>
    <w:lvl w:ilvl="3">
      <w:start w:val="1"/>
      <w:numFmt w:val="decimal"/>
      <w:lvlText w:val="%1.%2.%3.%4."/>
      <w:lvlJc w:val="left"/>
      <w:pPr>
        <w:tabs>
          <w:tab w:val="num" w:pos="0"/>
        </w:tabs>
        <w:ind w:left="1429" w:hanging="720"/>
      </w:pPr>
      <w:rPr>
        <w:rFonts w:ascii="Times New Roman" w:eastAsia="Times New Roman" w:hAnsi="Times New Roman" w:cs="Times New Roman"/>
        <w:b/>
        <w:sz w:val="24"/>
        <w:szCs w:val="24"/>
        <w:lang w:eastAsia="ru-RU"/>
      </w:rPr>
    </w:lvl>
    <w:lvl w:ilvl="4">
      <w:start w:val="1"/>
      <w:numFmt w:val="decimal"/>
      <w:lvlText w:val="%1.%2.%3.%4.%5."/>
      <w:lvlJc w:val="left"/>
      <w:pPr>
        <w:tabs>
          <w:tab w:val="num" w:pos="0"/>
        </w:tabs>
        <w:ind w:left="1789" w:hanging="1080"/>
      </w:pPr>
      <w:rPr>
        <w:rFonts w:ascii="Times New Roman" w:eastAsia="Times New Roman" w:hAnsi="Times New Roman" w:cs="Times New Roman"/>
        <w:b/>
        <w:sz w:val="24"/>
        <w:szCs w:val="24"/>
        <w:lang w:eastAsia="ru-RU"/>
      </w:rPr>
    </w:lvl>
    <w:lvl w:ilvl="5">
      <w:start w:val="1"/>
      <w:numFmt w:val="decimal"/>
      <w:lvlText w:val="%1.%2.%3.%4.%5.%6."/>
      <w:lvlJc w:val="left"/>
      <w:pPr>
        <w:tabs>
          <w:tab w:val="num" w:pos="0"/>
        </w:tabs>
        <w:ind w:left="1789" w:hanging="1080"/>
      </w:pPr>
      <w:rPr>
        <w:rFonts w:ascii="Times New Roman" w:eastAsia="Times New Roman" w:hAnsi="Times New Roman" w:cs="Times New Roman"/>
        <w:b/>
        <w:sz w:val="24"/>
        <w:szCs w:val="24"/>
        <w:lang w:eastAsia="ru-RU"/>
      </w:rPr>
    </w:lvl>
    <w:lvl w:ilvl="6">
      <w:start w:val="1"/>
      <w:numFmt w:val="decimal"/>
      <w:lvlText w:val="%1.%2.%3.%4.%5.%6.%7."/>
      <w:lvlJc w:val="left"/>
      <w:pPr>
        <w:tabs>
          <w:tab w:val="num" w:pos="0"/>
        </w:tabs>
        <w:ind w:left="2149" w:hanging="1440"/>
      </w:pPr>
      <w:rPr>
        <w:rFonts w:ascii="Times New Roman" w:eastAsia="Times New Roman" w:hAnsi="Times New Roman" w:cs="Times New Roman"/>
        <w:b/>
        <w:sz w:val="24"/>
        <w:szCs w:val="24"/>
        <w:lang w:eastAsia="ru-RU"/>
      </w:rPr>
    </w:lvl>
    <w:lvl w:ilvl="7">
      <w:start w:val="1"/>
      <w:numFmt w:val="decimal"/>
      <w:lvlText w:val="%1.%2.%3.%4.%5.%6.%7.%8."/>
      <w:lvlJc w:val="left"/>
      <w:pPr>
        <w:tabs>
          <w:tab w:val="num" w:pos="0"/>
        </w:tabs>
        <w:ind w:left="2149" w:hanging="1440"/>
      </w:pPr>
      <w:rPr>
        <w:rFonts w:ascii="Times New Roman" w:eastAsia="Times New Roman" w:hAnsi="Times New Roman" w:cs="Times New Roman"/>
        <w:b/>
        <w:sz w:val="24"/>
        <w:szCs w:val="24"/>
        <w:lang w:eastAsia="ru-RU"/>
      </w:rPr>
    </w:lvl>
    <w:lvl w:ilvl="8">
      <w:start w:val="1"/>
      <w:numFmt w:val="decimal"/>
      <w:lvlText w:val="%1.%2.%3.%4.%5.%6.%7.%8.%9."/>
      <w:lvlJc w:val="left"/>
      <w:pPr>
        <w:tabs>
          <w:tab w:val="num" w:pos="0"/>
        </w:tabs>
        <w:ind w:left="2509" w:hanging="1800"/>
      </w:pPr>
      <w:rPr>
        <w:rFonts w:ascii="Times New Roman" w:eastAsia="Times New Roman" w:hAnsi="Times New Roman" w:cs="Times New Roman"/>
        <w:b/>
        <w:sz w:val="24"/>
        <w:szCs w:val="24"/>
        <w:lang w:eastAsia="ru-RU"/>
      </w:rPr>
    </w:lvl>
  </w:abstractNum>
  <w:abstractNum w:abstractNumId="18" w15:restartNumberingAfterBreak="0">
    <w:nsid w:val="5EBF2315"/>
    <w:multiLevelType w:val="hybridMultilevel"/>
    <w:tmpl w:val="7F8EF502"/>
    <w:lvl w:ilvl="0" w:tplc="E68AD0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C34BD8"/>
    <w:multiLevelType w:val="hybridMultilevel"/>
    <w:tmpl w:val="C3729B32"/>
    <w:lvl w:ilvl="0" w:tplc="579C761C">
      <w:start w:val="1"/>
      <w:numFmt w:val="bullet"/>
      <w:lvlText w:val=""/>
      <w:lvlJc w:val="left"/>
      <w:pPr>
        <w:tabs>
          <w:tab w:val="num" w:pos="0"/>
        </w:tabs>
        <w:ind w:left="360" w:hanging="360"/>
      </w:pPr>
      <w:rPr>
        <w:rFonts w:ascii="Symbol" w:hAnsi="Symbol" w:cs="Symbol"/>
        <w:color w:val="000000"/>
        <w:sz w:val="24"/>
        <w:szCs w:val="24"/>
        <w:lang w:eastAsia="ru-RU"/>
      </w:rPr>
    </w:lvl>
    <w:lvl w:ilvl="1" w:tplc="9176DFDC">
      <w:start w:val="1"/>
      <w:numFmt w:val="bullet"/>
      <w:lvlText w:val="o"/>
      <w:lvlJc w:val="left"/>
      <w:pPr>
        <w:ind w:left="1440" w:hanging="360"/>
      </w:pPr>
      <w:rPr>
        <w:rFonts w:ascii="Courier New" w:eastAsia="Courier New" w:hAnsi="Courier New" w:cs="Courier New" w:hint="default"/>
      </w:rPr>
    </w:lvl>
    <w:lvl w:ilvl="2" w:tplc="9B047916">
      <w:start w:val="1"/>
      <w:numFmt w:val="bullet"/>
      <w:lvlText w:val="§"/>
      <w:lvlJc w:val="left"/>
      <w:pPr>
        <w:ind w:left="2160" w:hanging="360"/>
      </w:pPr>
      <w:rPr>
        <w:rFonts w:ascii="Wingdings" w:eastAsia="Wingdings" w:hAnsi="Wingdings" w:cs="Wingdings" w:hint="default"/>
      </w:rPr>
    </w:lvl>
    <w:lvl w:ilvl="3" w:tplc="D6D66F5A">
      <w:start w:val="1"/>
      <w:numFmt w:val="bullet"/>
      <w:lvlText w:val="·"/>
      <w:lvlJc w:val="left"/>
      <w:pPr>
        <w:ind w:left="2880" w:hanging="360"/>
      </w:pPr>
      <w:rPr>
        <w:rFonts w:ascii="Symbol" w:eastAsia="Symbol" w:hAnsi="Symbol" w:cs="Symbol" w:hint="default"/>
      </w:rPr>
    </w:lvl>
    <w:lvl w:ilvl="4" w:tplc="2F5C416E">
      <w:start w:val="1"/>
      <w:numFmt w:val="bullet"/>
      <w:lvlText w:val="o"/>
      <w:lvlJc w:val="left"/>
      <w:pPr>
        <w:ind w:left="3600" w:hanging="360"/>
      </w:pPr>
      <w:rPr>
        <w:rFonts w:ascii="Courier New" w:eastAsia="Courier New" w:hAnsi="Courier New" w:cs="Courier New" w:hint="default"/>
      </w:rPr>
    </w:lvl>
    <w:lvl w:ilvl="5" w:tplc="63343DB6">
      <w:start w:val="1"/>
      <w:numFmt w:val="bullet"/>
      <w:lvlText w:val="§"/>
      <w:lvlJc w:val="left"/>
      <w:pPr>
        <w:ind w:left="4320" w:hanging="360"/>
      </w:pPr>
      <w:rPr>
        <w:rFonts w:ascii="Wingdings" w:eastAsia="Wingdings" w:hAnsi="Wingdings" w:cs="Wingdings" w:hint="default"/>
      </w:rPr>
    </w:lvl>
    <w:lvl w:ilvl="6" w:tplc="FFA02D20">
      <w:start w:val="1"/>
      <w:numFmt w:val="bullet"/>
      <w:lvlText w:val="·"/>
      <w:lvlJc w:val="left"/>
      <w:pPr>
        <w:ind w:left="5040" w:hanging="360"/>
      </w:pPr>
      <w:rPr>
        <w:rFonts w:ascii="Symbol" w:eastAsia="Symbol" w:hAnsi="Symbol" w:cs="Symbol" w:hint="default"/>
      </w:rPr>
    </w:lvl>
    <w:lvl w:ilvl="7" w:tplc="9DAC61FA">
      <w:start w:val="1"/>
      <w:numFmt w:val="bullet"/>
      <w:lvlText w:val="o"/>
      <w:lvlJc w:val="left"/>
      <w:pPr>
        <w:ind w:left="5760" w:hanging="360"/>
      </w:pPr>
      <w:rPr>
        <w:rFonts w:ascii="Courier New" w:eastAsia="Courier New" w:hAnsi="Courier New" w:cs="Courier New" w:hint="default"/>
      </w:rPr>
    </w:lvl>
    <w:lvl w:ilvl="8" w:tplc="0ECACDEC">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703503A2"/>
    <w:multiLevelType w:val="hybridMultilevel"/>
    <w:tmpl w:val="2CE4954C"/>
    <w:lvl w:ilvl="0" w:tplc="EBFA5E44">
      <w:start w:val="1"/>
      <w:numFmt w:val="bullet"/>
      <w:lvlText w:val=""/>
      <w:lvlJc w:val="left"/>
      <w:pPr>
        <w:tabs>
          <w:tab w:val="num" w:pos="0"/>
        </w:tabs>
        <w:ind w:left="360" w:hanging="360"/>
      </w:pPr>
      <w:rPr>
        <w:rFonts w:ascii="Symbol" w:hAnsi="Symbol" w:cs="Symbol"/>
      </w:rPr>
    </w:lvl>
    <w:lvl w:ilvl="1" w:tplc="AA424276">
      <w:start w:val="1"/>
      <w:numFmt w:val="bullet"/>
      <w:lvlText w:val="o"/>
      <w:lvlJc w:val="left"/>
      <w:pPr>
        <w:ind w:left="1440" w:hanging="360"/>
      </w:pPr>
      <w:rPr>
        <w:rFonts w:ascii="Courier New" w:eastAsia="Courier New" w:hAnsi="Courier New" w:cs="Courier New" w:hint="default"/>
      </w:rPr>
    </w:lvl>
    <w:lvl w:ilvl="2" w:tplc="1CE833E0">
      <w:start w:val="1"/>
      <w:numFmt w:val="bullet"/>
      <w:lvlText w:val="§"/>
      <w:lvlJc w:val="left"/>
      <w:pPr>
        <w:ind w:left="2160" w:hanging="360"/>
      </w:pPr>
      <w:rPr>
        <w:rFonts w:ascii="Wingdings" w:eastAsia="Wingdings" w:hAnsi="Wingdings" w:cs="Wingdings" w:hint="default"/>
      </w:rPr>
    </w:lvl>
    <w:lvl w:ilvl="3" w:tplc="9118D784">
      <w:start w:val="1"/>
      <w:numFmt w:val="bullet"/>
      <w:lvlText w:val="·"/>
      <w:lvlJc w:val="left"/>
      <w:pPr>
        <w:ind w:left="2880" w:hanging="360"/>
      </w:pPr>
      <w:rPr>
        <w:rFonts w:ascii="Symbol" w:eastAsia="Symbol" w:hAnsi="Symbol" w:cs="Symbol" w:hint="default"/>
      </w:rPr>
    </w:lvl>
    <w:lvl w:ilvl="4" w:tplc="64DA5DA0">
      <w:start w:val="1"/>
      <w:numFmt w:val="bullet"/>
      <w:lvlText w:val="o"/>
      <w:lvlJc w:val="left"/>
      <w:pPr>
        <w:ind w:left="3600" w:hanging="360"/>
      </w:pPr>
      <w:rPr>
        <w:rFonts w:ascii="Courier New" w:eastAsia="Courier New" w:hAnsi="Courier New" w:cs="Courier New" w:hint="default"/>
      </w:rPr>
    </w:lvl>
    <w:lvl w:ilvl="5" w:tplc="3A6235CA">
      <w:start w:val="1"/>
      <w:numFmt w:val="bullet"/>
      <w:lvlText w:val="§"/>
      <w:lvlJc w:val="left"/>
      <w:pPr>
        <w:ind w:left="4320" w:hanging="360"/>
      </w:pPr>
      <w:rPr>
        <w:rFonts w:ascii="Wingdings" w:eastAsia="Wingdings" w:hAnsi="Wingdings" w:cs="Wingdings" w:hint="default"/>
      </w:rPr>
    </w:lvl>
    <w:lvl w:ilvl="6" w:tplc="D2BE75F6">
      <w:start w:val="1"/>
      <w:numFmt w:val="bullet"/>
      <w:lvlText w:val="·"/>
      <w:lvlJc w:val="left"/>
      <w:pPr>
        <w:ind w:left="5040" w:hanging="360"/>
      </w:pPr>
      <w:rPr>
        <w:rFonts w:ascii="Symbol" w:eastAsia="Symbol" w:hAnsi="Symbol" w:cs="Symbol" w:hint="default"/>
      </w:rPr>
    </w:lvl>
    <w:lvl w:ilvl="7" w:tplc="E6760010">
      <w:start w:val="1"/>
      <w:numFmt w:val="bullet"/>
      <w:lvlText w:val="o"/>
      <w:lvlJc w:val="left"/>
      <w:pPr>
        <w:ind w:left="5760" w:hanging="360"/>
      </w:pPr>
      <w:rPr>
        <w:rFonts w:ascii="Courier New" w:eastAsia="Courier New" w:hAnsi="Courier New" w:cs="Courier New" w:hint="default"/>
      </w:rPr>
    </w:lvl>
    <w:lvl w:ilvl="8" w:tplc="C1BCBBC2">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70E26676"/>
    <w:multiLevelType w:val="hybridMultilevel"/>
    <w:tmpl w:val="1130BEE0"/>
    <w:lvl w:ilvl="0" w:tplc="431039CE">
      <w:start w:val="1"/>
      <w:numFmt w:val="bullet"/>
      <w:lvlText w:val=""/>
      <w:lvlJc w:val="left"/>
      <w:pPr>
        <w:tabs>
          <w:tab w:val="num" w:pos="0"/>
        </w:tabs>
        <w:ind w:left="360" w:hanging="360"/>
      </w:pPr>
      <w:rPr>
        <w:rFonts w:ascii="Symbol" w:hAnsi="Symbol" w:cs="Symbol"/>
      </w:rPr>
    </w:lvl>
    <w:lvl w:ilvl="1" w:tplc="E1EA654C">
      <w:start w:val="1"/>
      <w:numFmt w:val="bullet"/>
      <w:lvlText w:val="o"/>
      <w:lvlJc w:val="left"/>
      <w:pPr>
        <w:ind w:left="1440" w:hanging="360"/>
      </w:pPr>
      <w:rPr>
        <w:rFonts w:ascii="Courier New" w:eastAsia="Courier New" w:hAnsi="Courier New" w:cs="Courier New" w:hint="default"/>
      </w:rPr>
    </w:lvl>
    <w:lvl w:ilvl="2" w:tplc="B2088890">
      <w:start w:val="1"/>
      <w:numFmt w:val="bullet"/>
      <w:lvlText w:val="§"/>
      <w:lvlJc w:val="left"/>
      <w:pPr>
        <w:ind w:left="2160" w:hanging="360"/>
      </w:pPr>
      <w:rPr>
        <w:rFonts w:ascii="Wingdings" w:eastAsia="Wingdings" w:hAnsi="Wingdings" w:cs="Wingdings" w:hint="default"/>
      </w:rPr>
    </w:lvl>
    <w:lvl w:ilvl="3" w:tplc="8CF6214A">
      <w:start w:val="1"/>
      <w:numFmt w:val="bullet"/>
      <w:lvlText w:val="·"/>
      <w:lvlJc w:val="left"/>
      <w:pPr>
        <w:ind w:left="2880" w:hanging="360"/>
      </w:pPr>
      <w:rPr>
        <w:rFonts w:ascii="Symbol" w:eastAsia="Symbol" w:hAnsi="Symbol" w:cs="Symbol" w:hint="default"/>
      </w:rPr>
    </w:lvl>
    <w:lvl w:ilvl="4" w:tplc="6CFED13E">
      <w:start w:val="1"/>
      <w:numFmt w:val="bullet"/>
      <w:lvlText w:val="o"/>
      <w:lvlJc w:val="left"/>
      <w:pPr>
        <w:ind w:left="3600" w:hanging="360"/>
      </w:pPr>
      <w:rPr>
        <w:rFonts w:ascii="Courier New" w:eastAsia="Courier New" w:hAnsi="Courier New" w:cs="Courier New" w:hint="default"/>
      </w:rPr>
    </w:lvl>
    <w:lvl w:ilvl="5" w:tplc="EC7AAA8A">
      <w:start w:val="1"/>
      <w:numFmt w:val="bullet"/>
      <w:lvlText w:val="§"/>
      <w:lvlJc w:val="left"/>
      <w:pPr>
        <w:ind w:left="4320" w:hanging="360"/>
      </w:pPr>
      <w:rPr>
        <w:rFonts w:ascii="Wingdings" w:eastAsia="Wingdings" w:hAnsi="Wingdings" w:cs="Wingdings" w:hint="default"/>
      </w:rPr>
    </w:lvl>
    <w:lvl w:ilvl="6" w:tplc="E7CC39C8">
      <w:start w:val="1"/>
      <w:numFmt w:val="bullet"/>
      <w:lvlText w:val="·"/>
      <w:lvlJc w:val="left"/>
      <w:pPr>
        <w:ind w:left="5040" w:hanging="360"/>
      </w:pPr>
      <w:rPr>
        <w:rFonts w:ascii="Symbol" w:eastAsia="Symbol" w:hAnsi="Symbol" w:cs="Symbol" w:hint="default"/>
      </w:rPr>
    </w:lvl>
    <w:lvl w:ilvl="7" w:tplc="0CA44FD4">
      <w:start w:val="1"/>
      <w:numFmt w:val="bullet"/>
      <w:lvlText w:val="o"/>
      <w:lvlJc w:val="left"/>
      <w:pPr>
        <w:ind w:left="5760" w:hanging="360"/>
      </w:pPr>
      <w:rPr>
        <w:rFonts w:ascii="Courier New" w:eastAsia="Courier New" w:hAnsi="Courier New" w:cs="Courier New" w:hint="default"/>
      </w:rPr>
    </w:lvl>
    <w:lvl w:ilvl="8" w:tplc="D6DC64F8">
      <w:start w:val="1"/>
      <w:numFmt w:val="bullet"/>
      <w:lvlText w:val="§"/>
      <w:lvlJc w:val="left"/>
      <w:pPr>
        <w:ind w:left="6480" w:hanging="360"/>
      </w:pPr>
      <w:rPr>
        <w:rFonts w:ascii="Wingdings" w:eastAsia="Wingdings" w:hAnsi="Wingdings" w:cs="Wingdings" w:hint="default"/>
      </w:rPr>
    </w:lvl>
  </w:abstractNum>
  <w:num w:numId="1">
    <w:abstractNumId w:val="5"/>
  </w:num>
  <w:num w:numId="2">
    <w:abstractNumId w:val="14"/>
  </w:num>
  <w:num w:numId="3">
    <w:abstractNumId w:val="12"/>
  </w:num>
  <w:num w:numId="4">
    <w:abstractNumId w:val="9"/>
  </w:num>
  <w:num w:numId="5">
    <w:abstractNumId w:val="4"/>
  </w:num>
  <w:num w:numId="6">
    <w:abstractNumId w:val="2"/>
  </w:num>
  <w:num w:numId="7">
    <w:abstractNumId w:val="13"/>
  </w:num>
  <w:num w:numId="8">
    <w:abstractNumId w:val="19"/>
  </w:num>
  <w:num w:numId="9">
    <w:abstractNumId w:val="6"/>
  </w:num>
  <w:num w:numId="10">
    <w:abstractNumId w:val="8"/>
  </w:num>
  <w:num w:numId="11">
    <w:abstractNumId w:val="10"/>
  </w:num>
  <w:num w:numId="12">
    <w:abstractNumId w:val="17"/>
  </w:num>
  <w:num w:numId="13">
    <w:abstractNumId w:val="1"/>
  </w:num>
  <w:num w:numId="14">
    <w:abstractNumId w:val="21"/>
  </w:num>
  <w:num w:numId="15">
    <w:abstractNumId w:val="20"/>
  </w:num>
  <w:num w:numId="16">
    <w:abstractNumId w:val="16"/>
  </w:num>
  <w:num w:numId="17">
    <w:abstractNumId w:val="15"/>
  </w:num>
  <w:num w:numId="18">
    <w:abstractNumId w:val="7"/>
  </w:num>
  <w:num w:numId="19">
    <w:abstractNumId w:val="3"/>
  </w:num>
  <w:num w:numId="20">
    <w:abstractNumId w:val="11"/>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BB6"/>
    <w:rsid w:val="000123BE"/>
    <w:rsid w:val="0002634A"/>
    <w:rsid w:val="00030727"/>
    <w:rsid w:val="00031A32"/>
    <w:rsid w:val="000769C9"/>
    <w:rsid w:val="00081705"/>
    <w:rsid w:val="0009098F"/>
    <w:rsid w:val="000A18EF"/>
    <w:rsid w:val="000C13CF"/>
    <w:rsid w:val="000F61E3"/>
    <w:rsid w:val="000F75EA"/>
    <w:rsid w:val="00107A87"/>
    <w:rsid w:val="001237AB"/>
    <w:rsid w:val="00141282"/>
    <w:rsid w:val="001865B7"/>
    <w:rsid w:val="001C124D"/>
    <w:rsid w:val="001C2C89"/>
    <w:rsid w:val="00226333"/>
    <w:rsid w:val="00232D7E"/>
    <w:rsid w:val="00257696"/>
    <w:rsid w:val="002A6CA2"/>
    <w:rsid w:val="002B6E84"/>
    <w:rsid w:val="002D20C0"/>
    <w:rsid w:val="002F3396"/>
    <w:rsid w:val="003076BC"/>
    <w:rsid w:val="00344E5A"/>
    <w:rsid w:val="003614D0"/>
    <w:rsid w:val="00363C96"/>
    <w:rsid w:val="00394DC1"/>
    <w:rsid w:val="003E12CC"/>
    <w:rsid w:val="003E49D4"/>
    <w:rsid w:val="00406354"/>
    <w:rsid w:val="004277B0"/>
    <w:rsid w:val="00455C81"/>
    <w:rsid w:val="00475E84"/>
    <w:rsid w:val="004818D6"/>
    <w:rsid w:val="00497197"/>
    <w:rsid w:val="004C491C"/>
    <w:rsid w:val="004E30FB"/>
    <w:rsid w:val="00510497"/>
    <w:rsid w:val="0052102B"/>
    <w:rsid w:val="005421C9"/>
    <w:rsid w:val="005433FE"/>
    <w:rsid w:val="005E0CA1"/>
    <w:rsid w:val="005E4088"/>
    <w:rsid w:val="0060509E"/>
    <w:rsid w:val="006120E7"/>
    <w:rsid w:val="00625CC3"/>
    <w:rsid w:val="00627A74"/>
    <w:rsid w:val="0063276F"/>
    <w:rsid w:val="00654100"/>
    <w:rsid w:val="00672C21"/>
    <w:rsid w:val="00717706"/>
    <w:rsid w:val="00721888"/>
    <w:rsid w:val="00734A95"/>
    <w:rsid w:val="007424EB"/>
    <w:rsid w:val="00742EC7"/>
    <w:rsid w:val="00756249"/>
    <w:rsid w:val="007A1BF0"/>
    <w:rsid w:val="007A6B5F"/>
    <w:rsid w:val="007A7D40"/>
    <w:rsid w:val="007B4049"/>
    <w:rsid w:val="007F5C86"/>
    <w:rsid w:val="0082146C"/>
    <w:rsid w:val="00830678"/>
    <w:rsid w:val="008504AB"/>
    <w:rsid w:val="008E41A9"/>
    <w:rsid w:val="008E7A33"/>
    <w:rsid w:val="00903A29"/>
    <w:rsid w:val="009058C3"/>
    <w:rsid w:val="00935BB6"/>
    <w:rsid w:val="00935DCA"/>
    <w:rsid w:val="00943D6B"/>
    <w:rsid w:val="009516A0"/>
    <w:rsid w:val="009931EB"/>
    <w:rsid w:val="009A69FC"/>
    <w:rsid w:val="009C69C8"/>
    <w:rsid w:val="00A25C56"/>
    <w:rsid w:val="00A60956"/>
    <w:rsid w:val="00A673B4"/>
    <w:rsid w:val="00AA51FB"/>
    <w:rsid w:val="00AB1880"/>
    <w:rsid w:val="00AB703F"/>
    <w:rsid w:val="00B27AA1"/>
    <w:rsid w:val="00B412EC"/>
    <w:rsid w:val="00B554AB"/>
    <w:rsid w:val="00B76947"/>
    <w:rsid w:val="00BA348E"/>
    <w:rsid w:val="00BA6367"/>
    <w:rsid w:val="00BC6D23"/>
    <w:rsid w:val="00BD2BCA"/>
    <w:rsid w:val="00C15F0B"/>
    <w:rsid w:val="00C63E51"/>
    <w:rsid w:val="00C65475"/>
    <w:rsid w:val="00C71DFE"/>
    <w:rsid w:val="00C80173"/>
    <w:rsid w:val="00D23DC3"/>
    <w:rsid w:val="00D25DDE"/>
    <w:rsid w:val="00D57001"/>
    <w:rsid w:val="00D60A71"/>
    <w:rsid w:val="00D705D4"/>
    <w:rsid w:val="00D972DF"/>
    <w:rsid w:val="00DA6AC0"/>
    <w:rsid w:val="00DC6DF9"/>
    <w:rsid w:val="00DD7EC4"/>
    <w:rsid w:val="00DF031E"/>
    <w:rsid w:val="00DF3201"/>
    <w:rsid w:val="00E002B5"/>
    <w:rsid w:val="00E21449"/>
    <w:rsid w:val="00E5419C"/>
    <w:rsid w:val="00E5633A"/>
    <w:rsid w:val="00ED68B0"/>
    <w:rsid w:val="00F31F39"/>
    <w:rsid w:val="00F414D5"/>
    <w:rsid w:val="00F530CD"/>
    <w:rsid w:val="00F9013B"/>
    <w:rsid w:val="00FC5886"/>
    <w:rsid w:val="00FE60B3"/>
    <w:rsid w:val="00FF1584"/>
    <w:rsid w:val="00FF2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7E37"/>
  <w15:docId w15:val="{3263EF36-A31F-40B0-A307-1261B76B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584"/>
    <w:pPr>
      <w:spacing w:after="160" w:line="252" w:lineRule="auto"/>
    </w:pPr>
    <w:rPr>
      <w:rFonts w:ascii="Calibri" w:eastAsia="Calibri" w:hAnsi="Calibri" w:cs="Calibri"/>
      <w:sz w:val="22"/>
      <w:szCs w:val="22"/>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qFormat/>
    <w:pPr>
      <w:ind w:left="720"/>
      <w:contextualSpacing/>
    </w:pPr>
  </w:style>
  <w:style w:type="paragraph" w:styleId="a4">
    <w:name w:val="No Spacing"/>
    <w:uiPriority w:val="1"/>
    <w:qFormat/>
  </w:style>
  <w:style w:type="paragraph" w:styleId="a5">
    <w:name w:val="Title"/>
    <w:basedOn w:val="a"/>
    <w:next w:val="a6"/>
    <w:link w:val="a7"/>
    <w:pPr>
      <w:keepNext/>
      <w:spacing w:before="240" w:after="120"/>
    </w:pPr>
    <w:rPr>
      <w:rFonts w:ascii="Liberation Sans" w:eastAsia="Microsoft YaHei" w:hAnsi="Liberation Sans" w:cs="Arial"/>
      <w:sz w:val="28"/>
      <w:szCs w:val="28"/>
    </w:rPr>
  </w:style>
  <w:style w:type="character" w:customStyle="1" w:styleId="a7">
    <w:name w:val="Заголовок Знак"/>
    <w:link w:val="a5"/>
    <w:uiPriority w:val="10"/>
    <w:rPr>
      <w:sz w:val="48"/>
      <w:szCs w:val="48"/>
    </w:rPr>
  </w:style>
  <w:style w:type="paragraph" w:styleId="a8">
    <w:name w:val="Subtitle"/>
    <w:basedOn w:val="a"/>
    <w:next w:val="a"/>
    <w:link w:val="a9"/>
    <w:uiPriority w:val="11"/>
    <w:qFormat/>
    <w:pPr>
      <w:spacing w:before="200" w:after="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11"/>
    <w:pPr>
      <w:tabs>
        <w:tab w:val="center" w:pos="4677"/>
        <w:tab w:val="right" w:pos="9355"/>
      </w:tabs>
    </w:pPr>
  </w:style>
  <w:style w:type="character" w:customStyle="1" w:styleId="11">
    <w:name w:val="Верхний колонтитул Знак1"/>
    <w:link w:val="ac"/>
    <w:uiPriority w:val="99"/>
  </w:style>
  <w:style w:type="paragraph" w:styleId="ad">
    <w:name w:val="footer"/>
    <w:basedOn w:val="a"/>
    <w:link w:val="12"/>
    <w:pPr>
      <w:tabs>
        <w:tab w:val="center" w:pos="4677"/>
        <w:tab w:val="right" w:pos="9355"/>
      </w:tabs>
    </w:pPr>
  </w:style>
  <w:style w:type="character" w:customStyle="1" w:styleId="FooterChar">
    <w:name w:val="Footer Char"/>
    <w:uiPriority w:val="99"/>
  </w:style>
  <w:style w:type="paragraph" w:styleId="ae">
    <w:name w:val="caption"/>
    <w:basedOn w:val="a"/>
    <w:qFormat/>
    <w:pPr>
      <w:suppressLineNumbers/>
      <w:spacing w:before="120" w:after="120"/>
    </w:pPr>
    <w:rPr>
      <w:rFonts w:cs="Arial"/>
      <w:i/>
      <w:iCs/>
      <w:sz w:val="24"/>
      <w:szCs w:val="24"/>
    </w:rPr>
  </w:style>
  <w:style w:type="character" w:customStyle="1" w:styleId="12">
    <w:name w:val="Нижний колонтитул Знак1"/>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character" w:customStyle="1" w:styleId="WW8Num1z0">
    <w:name w:val="WW8Num1z0"/>
  </w:style>
  <w:style w:type="character" w:customStyle="1" w:styleId="WW8Num1z1">
    <w:name w:val="WW8Num1z1"/>
    <w:rPr>
      <w:rFonts w:ascii="Times New Roman" w:eastAsia="Times New Roman" w:hAnsi="Times New Roman" w:cs="Times New Roman"/>
      <w:b/>
      <w:sz w:val="24"/>
      <w:szCs w:val="24"/>
      <w:lang w:eastAsia="ru-RU"/>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color w:val="000000"/>
      <w:sz w:val="24"/>
      <w:szCs w:val="24"/>
      <w:lang w:eastAsia="ru-RU"/>
    </w:rPr>
  </w:style>
  <w:style w:type="character" w:customStyle="1" w:styleId="WW8Num5z0">
    <w:name w:val="WW8Num5z0"/>
  </w:style>
  <w:style w:type="character" w:customStyle="1" w:styleId="WW8Num6z0">
    <w:name w:val="WW8Num6z0"/>
    <w:rPr>
      <w:rFonts w:ascii="Symbol" w:hAnsi="Symbol" w:cs="Symbol"/>
    </w:rPr>
  </w:style>
  <w:style w:type="character" w:customStyle="1" w:styleId="WW8Num7z0">
    <w:name w:val="WW8Num7z0"/>
    <w:rPr>
      <w:rFonts w:ascii="Symbol" w:hAnsi="Symbol" w:cs="Symbol"/>
      <w:color w:val="000000"/>
      <w:sz w:val="24"/>
      <w:szCs w:val="24"/>
      <w:lang w:val="ru-RU"/>
    </w:rPr>
  </w:style>
  <w:style w:type="character" w:customStyle="1" w:styleId="WW8Num8z0">
    <w:name w:val="WW8Num8z0"/>
    <w:rPr>
      <w:rFonts w:ascii="Symbol" w:hAnsi="Symbol" w:cs="Symbol"/>
      <w:color w:val="000000"/>
      <w:sz w:val="24"/>
      <w:szCs w:val="24"/>
      <w:lang w:eastAsia="ru-RU"/>
    </w:rPr>
  </w:style>
  <w:style w:type="character" w:customStyle="1" w:styleId="WW8Num9z0">
    <w:name w:val="WW8Num9z0"/>
    <w:rPr>
      <w:rFonts w:ascii="Symbol" w:hAnsi="Symbol" w:cs="Symbol"/>
    </w:rPr>
  </w:style>
  <w:style w:type="character" w:customStyle="1" w:styleId="WW8Num10z0">
    <w:name w:val="WW8Num10z0"/>
    <w:rPr>
      <w:rFonts w:ascii="Symbol" w:hAnsi="Symbol" w:cs="Symbol"/>
      <w:color w:val="000000"/>
      <w:sz w:val="24"/>
      <w:szCs w:val="24"/>
      <w:lang w:eastAsia="ru-RU"/>
    </w:rPr>
  </w:style>
  <w:style w:type="character" w:customStyle="1" w:styleId="WW8Num11z0">
    <w:name w:val="WW8Num11z0"/>
    <w:rPr>
      <w:rFonts w:ascii="Symbol" w:hAnsi="Symbol" w:cs="Symbol"/>
    </w:rPr>
  </w:style>
  <w:style w:type="character" w:customStyle="1" w:styleId="WW8Num12z0">
    <w:name w:val="WW8Num12z0"/>
    <w:rPr>
      <w:rFonts w:ascii="Times New Roman" w:eastAsia="Times New Roman" w:hAnsi="Times New Roman" w:cs="Times New Roman"/>
      <w:b/>
      <w:sz w:val="24"/>
      <w:szCs w:val="24"/>
      <w:lang w:eastAsia="ru-RU"/>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25">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Times New Roman" w:eastAsia="Times New Roman" w:hAnsi="Times New Roman" w:cs="Times New Roman"/>
    </w:rPr>
  </w:style>
  <w:style w:type="character" w:customStyle="1" w:styleId="WW8Num9z2">
    <w:name w:val="WW8Num9z2"/>
    <w:rPr>
      <w:rFonts w:ascii="Wingdings" w:hAnsi="Wingdings" w:cs="Wingdings"/>
    </w:rPr>
  </w:style>
  <w:style w:type="character" w:customStyle="1" w:styleId="WW8Num9z4">
    <w:name w:val="WW8Num9z4"/>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sz w:val="24"/>
      <w:szCs w:val="24"/>
      <w:lang w:val="ru-RU"/>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eastAsia="Times New Roman" w:hAnsi="Symbol" w:cs="Symbol"/>
      <w:color w:val="000000"/>
      <w:sz w:val="24"/>
      <w:szCs w:val="24"/>
    </w:rPr>
  </w:style>
  <w:style w:type="character" w:customStyle="1" w:styleId="WW8Num26z1">
    <w:name w:val="WW8Num26z1"/>
    <w:rPr>
      <w:rFonts w:ascii="Times New Roman" w:eastAsia="Times New Roman" w:hAnsi="Times New Roman" w:cs="Times New Roman"/>
    </w:rPr>
  </w:style>
  <w:style w:type="character" w:customStyle="1" w:styleId="WW8Num26z2">
    <w:name w:val="WW8Num26z2"/>
    <w:rPr>
      <w:rFonts w:ascii="Wingdings" w:hAnsi="Wingdings" w:cs="Wingdings"/>
    </w:rPr>
  </w:style>
  <w:style w:type="character" w:customStyle="1" w:styleId="WW8Num26z4">
    <w:name w:val="WW8Num26z4"/>
    <w:rPr>
      <w:rFonts w:ascii="Courier New" w:hAnsi="Courier New" w:cs="Courier New"/>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Times New Roman" w:eastAsia="Times New Roman" w:hAnsi="Times New Roman" w:cs="Times New Roman"/>
      <w:b/>
      <w:sz w:val="24"/>
      <w:szCs w:val="24"/>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15">
    <w:name w:val="Основной шрифт абзаца1"/>
  </w:style>
  <w:style w:type="character" w:customStyle="1" w:styleId="16">
    <w:name w:val="Стиль1 Знак"/>
    <w:rPr>
      <w:rFonts w:ascii="Times New Roman" w:hAnsi="Times New Roman" w:cs="Times New Roman"/>
      <w:sz w:val="24"/>
    </w:rPr>
  </w:style>
  <w:style w:type="character" w:customStyle="1" w:styleId="af9">
    <w:name w:val="Верхний колонтитул Знак"/>
    <w:basedOn w:val="15"/>
  </w:style>
  <w:style w:type="character" w:customStyle="1" w:styleId="afa">
    <w:name w:val="Нижний колонтитул Знак"/>
    <w:basedOn w:val="15"/>
  </w:style>
  <w:style w:type="character" w:customStyle="1" w:styleId="afb">
    <w:name w:val="Абзац списка Знак"/>
    <w:rPr>
      <w:rFonts w:ascii="Calibri" w:eastAsia="Calibri" w:hAnsi="Calibri" w:cs="Times New Roman"/>
      <w:sz w:val="22"/>
    </w:rPr>
  </w:style>
  <w:style w:type="character" w:customStyle="1" w:styleId="afc">
    <w:name w:val="Основной текст Знак"/>
    <w:rPr>
      <w:rFonts w:eastAsia="Times New Roman" w:cs="Times New Roman"/>
      <w:sz w:val="28"/>
      <w:lang w:val="en-US"/>
    </w:rPr>
  </w:style>
  <w:style w:type="paragraph" w:styleId="a6">
    <w:name w:val="Body Text"/>
    <w:basedOn w:val="a"/>
    <w:pPr>
      <w:spacing w:after="0" w:line="360" w:lineRule="auto"/>
      <w:ind w:firstLine="709"/>
      <w:jc w:val="both"/>
    </w:pPr>
    <w:rPr>
      <w:rFonts w:ascii="Times New Roman" w:eastAsia="Times New Roman" w:hAnsi="Times New Roman" w:cs="Times New Roman"/>
      <w:sz w:val="28"/>
      <w:lang w:val="en-US"/>
    </w:rPr>
  </w:style>
  <w:style w:type="paragraph" w:styleId="afd">
    <w:name w:val="List"/>
    <w:basedOn w:val="a6"/>
    <w:rPr>
      <w:rFonts w:cs="Arial"/>
    </w:rPr>
  </w:style>
  <w:style w:type="paragraph" w:customStyle="1" w:styleId="26">
    <w:name w:val="Указатель2"/>
    <w:basedOn w:val="a"/>
    <w:pPr>
      <w:suppressLineNumbers/>
    </w:pPr>
    <w:rPr>
      <w:rFonts w:cs="Arial"/>
    </w:rPr>
  </w:style>
  <w:style w:type="paragraph" w:customStyle="1" w:styleId="17">
    <w:name w:val="Название объекта1"/>
    <w:basedOn w:val="a"/>
    <w:pPr>
      <w:suppressLineNumbers/>
      <w:spacing w:before="120" w:after="120"/>
    </w:pPr>
    <w:rPr>
      <w:rFonts w:cs="Arial"/>
      <w:i/>
      <w:iCs/>
      <w:sz w:val="24"/>
      <w:szCs w:val="24"/>
    </w:rPr>
  </w:style>
  <w:style w:type="paragraph" w:customStyle="1" w:styleId="18">
    <w:name w:val="Указатель1"/>
    <w:basedOn w:val="a"/>
    <w:pPr>
      <w:suppressLineNumbers/>
    </w:pPr>
    <w:rPr>
      <w:rFonts w:cs="Arial"/>
    </w:rPr>
  </w:style>
  <w:style w:type="paragraph" w:customStyle="1" w:styleId="19">
    <w:name w:val="Стиль1"/>
    <w:basedOn w:val="a"/>
    <w:rPr>
      <w:rFonts w:ascii="Times New Roman" w:hAnsi="Times New Roman" w:cs="Times New Roman"/>
      <w:sz w:val="24"/>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styleId="aff0">
    <w:name w:val="Balloon Text"/>
    <w:basedOn w:val="a"/>
    <w:link w:val="aff1"/>
    <w:uiPriority w:val="99"/>
    <w:semiHidden/>
    <w:unhideWhenUsed/>
    <w:pPr>
      <w:spacing w:after="0" w:line="240" w:lineRule="auto"/>
    </w:pPr>
    <w:rPr>
      <w:rFonts w:ascii="Segoe UI" w:hAnsi="Segoe UI" w:cs="Segoe UI"/>
      <w:sz w:val="18"/>
      <w:szCs w:val="18"/>
    </w:rPr>
  </w:style>
  <w:style w:type="character" w:customStyle="1" w:styleId="aff1">
    <w:name w:val="Текст выноски Знак"/>
    <w:link w:val="aff0"/>
    <w:uiPriority w:val="99"/>
    <w:semiHidden/>
    <w:rPr>
      <w:rFonts w:ascii="Segoe UI" w:eastAsia="Calibri" w:hAnsi="Segoe UI" w:cs="Segoe UI"/>
      <w:sz w:val="18"/>
      <w:szCs w:val="18"/>
      <w:lang w:eastAsia="zh-CN"/>
    </w:rPr>
  </w:style>
  <w:style w:type="table" w:customStyle="1" w:styleId="1a">
    <w:name w:val="Сетка таблицы1"/>
    <w:basedOn w:val="a1"/>
    <w:next w:val="af"/>
    <w:uiPriority w:val="39"/>
    <w:rsid w:val="00F31F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C63E51"/>
    <w:rPr>
      <w:rFonts w:ascii="Calibri" w:eastAsia="Calibri" w:hAnsi="Calibri"/>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1"/>
    <w:next w:val="af"/>
    <w:uiPriority w:val="39"/>
    <w:rsid w:val="00FF15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
    <w:uiPriority w:val="39"/>
    <w:rsid w:val="009A69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
    <w:uiPriority w:val="39"/>
    <w:rsid w:val="003E12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2557</Words>
  <Characters>14581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Кабаченко Зауре Сагинаевна</dc:creator>
  <cp:lastModifiedBy>user</cp:lastModifiedBy>
  <cp:revision>3</cp:revision>
  <cp:lastPrinted>2026-06-29T11:38:00Z</cp:lastPrinted>
  <dcterms:created xsi:type="dcterms:W3CDTF">2026-06-29T11:39:00Z</dcterms:created>
  <dcterms:modified xsi:type="dcterms:W3CDTF">2026-06-29T23:59:00Z</dcterms:modified>
  <cp:version>1048576</cp:version>
</cp:coreProperties>
</file>