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7B1" w:rsidRDefault="00113ADA">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ДОГОВОР</w:t>
      </w:r>
    </w:p>
    <w:p w:rsidR="008677B1" w:rsidRDefault="00113ADA">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об </w:t>
      </w:r>
      <w:r w:rsidR="00620239">
        <w:rPr>
          <w:rFonts w:ascii="Times New Roman" w:hAnsi="Times New Roman" w:cs="Times New Roman"/>
          <w:b/>
          <w:sz w:val="24"/>
          <w:szCs w:val="24"/>
        </w:rPr>
        <w:t>оказании платных образова</w:t>
      </w:r>
      <w:r w:rsidR="003637F5">
        <w:rPr>
          <w:rFonts w:ascii="Times New Roman" w:hAnsi="Times New Roman" w:cs="Times New Roman"/>
          <w:b/>
          <w:sz w:val="24"/>
          <w:szCs w:val="24"/>
        </w:rPr>
        <w:t>тельных услуг</w:t>
      </w:r>
      <w:r>
        <w:rPr>
          <w:rFonts w:ascii="Times New Roman" w:hAnsi="Times New Roman" w:cs="Times New Roman"/>
          <w:b/>
          <w:sz w:val="24"/>
          <w:szCs w:val="24"/>
        </w:rPr>
        <w:t xml:space="preserve"> по дополнительным общеразвивающим программам</w:t>
      </w:r>
    </w:p>
    <w:p w:rsidR="008677B1" w:rsidRDefault="008677B1">
      <w:pPr>
        <w:spacing w:after="0" w:line="276" w:lineRule="auto"/>
        <w:jc w:val="center"/>
        <w:rPr>
          <w:rFonts w:ascii="Times New Roman" w:hAnsi="Times New Roman" w:cs="Times New Roman"/>
          <w:b/>
          <w:sz w:val="24"/>
          <w:szCs w:val="24"/>
        </w:rPr>
      </w:pPr>
    </w:p>
    <w:tbl>
      <w:tblPr>
        <w:tblStyle w:val="ac"/>
        <w:tblW w:w="9606" w:type="dxa"/>
        <w:tblCellMar>
          <w:left w:w="133" w:type="dxa"/>
        </w:tblCellMar>
        <w:tblLook w:val="04A0" w:firstRow="1" w:lastRow="0" w:firstColumn="1" w:lastColumn="0" w:noHBand="0" w:noVBand="1"/>
      </w:tblPr>
      <w:tblGrid>
        <w:gridCol w:w="4672"/>
        <w:gridCol w:w="4934"/>
      </w:tblGrid>
      <w:tr w:rsidR="008677B1">
        <w:tc>
          <w:tcPr>
            <w:tcW w:w="4672" w:type="dxa"/>
            <w:tcBorders>
              <w:top w:val="nil"/>
              <w:left w:val="nil"/>
              <w:bottom w:val="nil"/>
              <w:right w:val="nil"/>
            </w:tcBorders>
            <w:shd w:val="clear" w:color="auto" w:fill="auto"/>
          </w:tcPr>
          <w:p w:rsidR="008677B1" w:rsidRDefault="00113ADA">
            <w:pPr>
              <w:spacing w:after="0" w:line="276" w:lineRule="auto"/>
              <w:rPr>
                <w:rFonts w:ascii="Times New Roman" w:hAnsi="Times New Roman" w:cs="Times New Roman"/>
                <w:sz w:val="24"/>
                <w:szCs w:val="24"/>
              </w:rPr>
            </w:pPr>
            <w:r>
              <w:rPr>
                <w:rFonts w:ascii="Times New Roman" w:hAnsi="Times New Roman" w:cs="Times New Roman"/>
                <w:sz w:val="24"/>
                <w:szCs w:val="24"/>
              </w:rPr>
              <w:t>г. Владивосток</w:t>
            </w:r>
          </w:p>
        </w:tc>
        <w:tc>
          <w:tcPr>
            <w:tcW w:w="4933" w:type="dxa"/>
            <w:tcBorders>
              <w:top w:val="nil"/>
              <w:left w:val="nil"/>
              <w:bottom w:val="nil"/>
              <w:right w:val="nil"/>
            </w:tcBorders>
            <w:shd w:val="clear" w:color="auto" w:fill="auto"/>
          </w:tcPr>
          <w:p w:rsidR="008677B1" w:rsidRDefault="00113ADA">
            <w:pPr>
              <w:spacing w:after="0" w:line="276" w:lineRule="auto"/>
              <w:jc w:val="right"/>
              <w:rPr>
                <w:rFonts w:ascii="Times New Roman" w:hAnsi="Times New Roman" w:cs="Times New Roman"/>
                <w:b/>
                <w:sz w:val="24"/>
                <w:szCs w:val="24"/>
              </w:rPr>
            </w:pPr>
            <w:r>
              <w:rPr>
                <w:rFonts w:ascii="Times New Roman" w:hAnsi="Times New Roman" w:cs="Times New Roman"/>
                <w:sz w:val="24"/>
                <w:szCs w:val="24"/>
              </w:rPr>
              <w:t>«___»____________20____г.</w:t>
            </w:r>
          </w:p>
        </w:tc>
      </w:tr>
    </w:tbl>
    <w:p w:rsidR="008677B1" w:rsidRDefault="008677B1">
      <w:pPr>
        <w:spacing w:after="0" w:line="276" w:lineRule="auto"/>
        <w:jc w:val="both"/>
        <w:rPr>
          <w:rFonts w:ascii="Times New Roman" w:hAnsi="Times New Roman" w:cs="Times New Roman"/>
          <w:b/>
          <w:sz w:val="24"/>
          <w:szCs w:val="24"/>
        </w:rPr>
      </w:pPr>
    </w:p>
    <w:p w:rsidR="008677B1" w:rsidRDefault="00113ADA">
      <w:pPr>
        <w:spacing w:after="0" w:line="276" w:lineRule="auto"/>
        <w:jc w:val="both"/>
      </w:pPr>
      <w:r>
        <w:rPr>
          <w:rFonts w:ascii="Times New Roman" w:hAnsi="Times New Roman" w:cs="Times New Roman"/>
          <w:sz w:val="24"/>
          <w:szCs w:val="24"/>
        </w:rPr>
        <w:t xml:space="preserve">Федеральное государственное бюджетное образовательное учреждение "Всероссийский детский центр </w:t>
      </w:r>
      <w:r w:rsidR="00E013F8">
        <w:rPr>
          <w:rFonts w:ascii="Times New Roman" w:hAnsi="Times New Roman" w:cs="Times New Roman"/>
          <w:sz w:val="24"/>
          <w:szCs w:val="24"/>
        </w:rPr>
        <w:t xml:space="preserve">"Океан", именуемое в дальнейшем, </w:t>
      </w:r>
      <w:r>
        <w:rPr>
          <w:rFonts w:ascii="Times New Roman" w:hAnsi="Times New Roman" w:cs="Times New Roman"/>
          <w:sz w:val="24"/>
          <w:szCs w:val="24"/>
        </w:rPr>
        <w:t xml:space="preserve">«Центр», в лице заместителя директора по образовательной деятельности Рыбкина </w:t>
      </w:r>
      <w:proofErr w:type="spellStart"/>
      <w:r>
        <w:rPr>
          <w:rFonts w:ascii="Times New Roman" w:hAnsi="Times New Roman" w:cs="Times New Roman"/>
          <w:sz w:val="24"/>
          <w:szCs w:val="24"/>
        </w:rPr>
        <w:t>Геральда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Геральдовича</w:t>
      </w:r>
      <w:proofErr w:type="spellEnd"/>
      <w:r>
        <w:rPr>
          <w:rFonts w:ascii="Times New Roman" w:hAnsi="Times New Roman" w:cs="Times New Roman"/>
          <w:sz w:val="24"/>
          <w:szCs w:val="24"/>
        </w:rPr>
        <w:t xml:space="preserve">, действующего на основании </w:t>
      </w:r>
      <w:r w:rsidRPr="00F32879">
        <w:rPr>
          <w:rFonts w:ascii="Times New Roman" w:hAnsi="Times New Roman" w:cs="Times New Roman"/>
          <w:sz w:val="24"/>
          <w:szCs w:val="24"/>
        </w:rPr>
        <w:t>доверенности №</w:t>
      </w:r>
      <w:r w:rsidR="00EC40CE" w:rsidRPr="00F32879">
        <w:rPr>
          <w:rFonts w:ascii="Times New Roman" w:hAnsi="Times New Roman" w:cs="Times New Roman"/>
          <w:sz w:val="24"/>
          <w:szCs w:val="24"/>
        </w:rPr>
        <w:t>117-Д от 12</w:t>
      </w:r>
      <w:r w:rsidR="003637F5" w:rsidRPr="00F32879">
        <w:rPr>
          <w:rFonts w:ascii="Times New Roman" w:hAnsi="Times New Roman" w:cs="Times New Roman"/>
          <w:sz w:val="24"/>
          <w:szCs w:val="24"/>
        </w:rPr>
        <w:t>.</w:t>
      </w:r>
      <w:r w:rsidRPr="00F32879">
        <w:rPr>
          <w:rFonts w:ascii="Times New Roman" w:hAnsi="Times New Roman" w:cs="Times New Roman"/>
          <w:sz w:val="24"/>
          <w:szCs w:val="24"/>
        </w:rPr>
        <w:t>1</w:t>
      </w:r>
      <w:r w:rsidR="003637F5" w:rsidRPr="00F32879">
        <w:rPr>
          <w:rFonts w:ascii="Times New Roman" w:hAnsi="Times New Roman" w:cs="Times New Roman"/>
          <w:sz w:val="24"/>
          <w:szCs w:val="24"/>
        </w:rPr>
        <w:t>2</w:t>
      </w:r>
      <w:r w:rsidR="00EC40CE" w:rsidRPr="00F32879">
        <w:rPr>
          <w:rFonts w:ascii="Times New Roman" w:hAnsi="Times New Roman" w:cs="Times New Roman"/>
          <w:sz w:val="24"/>
          <w:szCs w:val="24"/>
        </w:rPr>
        <w:t>.2022</w:t>
      </w:r>
      <w:r>
        <w:rPr>
          <w:rFonts w:ascii="Times New Roman" w:hAnsi="Times New Roman" w:cs="Times New Roman"/>
          <w:sz w:val="24"/>
          <w:szCs w:val="24"/>
        </w:rPr>
        <w:t xml:space="preserve"> года ФГБОУ "ВДЦ "Океан", с одной стороны, и </w:t>
      </w:r>
    </w:p>
    <w:p w:rsidR="008677B1" w:rsidRDefault="00113AD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677B1" w:rsidRDefault="00113ADA">
      <w:pPr>
        <w:spacing w:after="0" w:line="276" w:lineRule="auto"/>
        <w:jc w:val="center"/>
        <w:rPr>
          <w:rFonts w:ascii="Times New Roman" w:hAnsi="Times New Roman" w:cs="Times New Roman"/>
          <w:sz w:val="20"/>
          <w:szCs w:val="24"/>
        </w:rPr>
      </w:pPr>
      <w:r>
        <w:rPr>
          <w:rFonts w:ascii="Times New Roman" w:hAnsi="Times New Roman" w:cs="Times New Roman"/>
          <w:sz w:val="20"/>
          <w:szCs w:val="24"/>
        </w:rPr>
        <w:t>ФИО родителя (законного представителя)</w:t>
      </w:r>
    </w:p>
    <w:p w:rsidR="008677B1" w:rsidRDefault="00113AD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именуемый (-</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в дальнейшем «Заказчик», с другой стороны, действующий в интересах несовершеннолетнего</w:t>
      </w:r>
    </w:p>
    <w:p w:rsidR="008677B1" w:rsidRDefault="00113AD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677B1" w:rsidRDefault="00113ADA">
      <w:pPr>
        <w:spacing w:after="0" w:line="276" w:lineRule="auto"/>
        <w:jc w:val="center"/>
        <w:rPr>
          <w:rFonts w:ascii="Times New Roman" w:hAnsi="Times New Roman" w:cs="Times New Roman"/>
          <w:sz w:val="20"/>
          <w:szCs w:val="24"/>
        </w:rPr>
      </w:pPr>
      <w:r>
        <w:rPr>
          <w:rFonts w:ascii="Times New Roman" w:hAnsi="Times New Roman" w:cs="Times New Roman"/>
          <w:sz w:val="20"/>
          <w:szCs w:val="24"/>
        </w:rPr>
        <w:t>ФИО ребенка</w:t>
      </w:r>
    </w:p>
    <w:p w:rsidR="008677B1" w:rsidRDefault="00113AD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именуемого (-ой) в дальнейшем «Обучающийся», совместно именуемые «Стороны», заключили настоящий договор (далее – «Договор») о нижеследующем:</w:t>
      </w:r>
    </w:p>
    <w:p w:rsidR="008677B1" w:rsidRDefault="00113ADA">
      <w:pPr>
        <w:pStyle w:val="a9"/>
        <w:spacing w:after="0" w:line="276"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1.1. </w:t>
      </w:r>
      <w:r w:rsidR="003522FA" w:rsidRPr="003522FA">
        <w:rPr>
          <w:rFonts w:ascii="Times New Roman" w:hAnsi="Times New Roman" w:cs="Times New Roman"/>
          <w:sz w:val="24"/>
          <w:szCs w:val="24"/>
        </w:rPr>
        <w:t>По настоящему Договору Центр обязуется оказать образовательные услуги, а также услуги, связанные с организацией и обеспечением отдыха и оздоровления Ребенка (далее – Обучаю</w:t>
      </w:r>
      <w:r w:rsidR="003522FA">
        <w:rPr>
          <w:rFonts w:ascii="Times New Roman" w:hAnsi="Times New Roman" w:cs="Times New Roman"/>
          <w:sz w:val="24"/>
          <w:szCs w:val="24"/>
        </w:rPr>
        <w:t>щийся, У</w:t>
      </w:r>
      <w:r w:rsidR="003522FA" w:rsidRPr="003522FA">
        <w:rPr>
          <w:rFonts w:ascii="Times New Roman" w:hAnsi="Times New Roman" w:cs="Times New Roman"/>
          <w:sz w:val="24"/>
          <w:szCs w:val="24"/>
        </w:rPr>
        <w:t>слуги), а Заказчик обязуется оплатить услуги в порядке и сроки,</w:t>
      </w:r>
      <w:r w:rsidR="00620239">
        <w:rPr>
          <w:rFonts w:ascii="Times New Roman" w:hAnsi="Times New Roman" w:cs="Times New Roman"/>
          <w:sz w:val="24"/>
          <w:szCs w:val="24"/>
        </w:rPr>
        <w:t xml:space="preserve"> указанные в настоящем Договоре</w:t>
      </w:r>
      <w:r>
        <w:rPr>
          <w:rFonts w:ascii="Times New Roman" w:hAnsi="Times New Roman" w:cs="Times New Roman"/>
          <w:sz w:val="24"/>
          <w:szCs w:val="24"/>
        </w:rPr>
        <w:t>.</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1.2. </w:t>
      </w:r>
      <w:r w:rsidR="003522FA">
        <w:rPr>
          <w:rFonts w:ascii="Times New Roman" w:hAnsi="Times New Roman" w:cs="Times New Roman"/>
          <w:sz w:val="24"/>
          <w:szCs w:val="24"/>
        </w:rPr>
        <w:t>Услуги</w:t>
      </w:r>
      <w:r>
        <w:rPr>
          <w:rFonts w:ascii="Times New Roman" w:hAnsi="Times New Roman" w:cs="Times New Roman"/>
          <w:sz w:val="24"/>
          <w:szCs w:val="24"/>
        </w:rPr>
        <w:t xml:space="preserve"> предоставляется Обучающемуся по адресу: Российская Федерация, Приморский край, г. Владивосток, ул. Артековская, 10. </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1.3. </w:t>
      </w:r>
      <w:r w:rsidR="003522FA">
        <w:rPr>
          <w:rFonts w:ascii="Times New Roman" w:hAnsi="Times New Roman" w:cs="Times New Roman"/>
          <w:sz w:val="24"/>
          <w:szCs w:val="24"/>
        </w:rPr>
        <w:t>Услуги</w:t>
      </w:r>
      <w:r>
        <w:rPr>
          <w:rFonts w:ascii="Times New Roman" w:hAnsi="Times New Roman" w:cs="Times New Roman"/>
          <w:sz w:val="24"/>
          <w:szCs w:val="24"/>
        </w:rPr>
        <w:t xml:space="preserve"> предоставляется в соответствии с</w:t>
      </w:r>
      <w:r w:rsidR="003522FA">
        <w:rPr>
          <w:rFonts w:ascii="Times New Roman" w:hAnsi="Times New Roman" w:cs="Times New Roman"/>
          <w:sz w:val="24"/>
          <w:szCs w:val="24"/>
        </w:rPr>
        <w:t xml:space="preserve"> планом-графиком, утвержденным Министерством просвещения Российской </w:t>
      </w:r>
      <w:r>
        <w:rPr>
          <w:rFonts w:ascii="Times New Roman" w:hAnsi="Times New Roman" w:cs="Times New Roman"/>
          <w:sz w:val="24"/>
          <w:szCs w:val="24"/>
        </w:rPr>
        <w:t xml:space="preserve">Федерации, </w:t>
      </w:r>
      <w:r w:rsidR="003522FA">
        <w:rPr>
          <w:rFonts w:ascii="Times New Roman" w:hAnsi="Times New Roman" w:cs="Times New Roman"/>
          <w:sz w:val="24"/>
          <w:szCs w:val="24"/>
        </w:rPr>
        <w:br/>
      </w:r>
      <w:r>
        <w:rPr>
          <w:rFonts w:ascii="Times New Roman" w:hAnsi="Times New Roman" w:cs="Times New Roman"/>
          <w:sz w:val="24"/>
          <w:szCs w:val="24"/>
        </w:rPr>
        <w:t>с «____» _____________ 202</w:t>
      </w:r>
      <w:r w:rsidR="00876594">
        <w:rPr>
          <w:rFonts w:ascii="Times New Roman" w:hAnsi="Times New Roman" w:cs="Times New Roman"/>
          <w:sz w:val="24"/>
          <w:szCs w:val="24"/>
        </w:rPr>
        <w:t>3</w:t>
      </w:r>
      <w:r>
        <w:rPr>
          <w:rFonts w:ascii="Times New Roman" w:hAnsi="Times New Roman" w:cs="Times New Roman"/>
          <w:sz w:val="24"/>
          <w:szCs w:val="24"/>
        </w:rPr>
        <w:t xml:space="preserve"> г. по «_____» _______________ 202</w:t>
      </w:r>
      <w:r w:rsidR="00876594">
        <w:rPr>
          <w:rFonts w:ascii="Times New Roman" w:hAnsi="Times New Roman" w:cs="Times New Roman"/>
          <w:sz w:val="24"/>
          <w:szCs w:val="24"/>
        </w:rPr>
        <w:t>3</w:t>
      </w:r>
      <w:r>
        <w:rPr>
          <w:rFonts w:ascii="Times New Roman" w:hAnsi="Times New Roman" w:cs="Times New Roman"/>
          <w:sz w:val="24"/>
          <w:szCs w:val="24"/>
        </w:rPr>
        <w:t xml:space="preserve"> г. по дополнительной общеразвивающей программе «_________________________________________________». Перенос сроков – не производится.</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1.4. Срок освоения образовательной программы – 21 (двадцать один) календарный день, расчетное время – 00:00 часов. </w:t>
      </w:r>
    </w:p>
    <w:p w:rsidR="003522FA" w:rsidRDefault="003522FA">
      <w:pPr>
        <w:pStyle w:val="a9"/>
        <w:spacing w:after="0" w:line="276" w:lineRule="auto"/>
        <w:ind w:left="0" w:firstLine="567"/>
        <w:jc w:val="both"/>
      </w:pPr>
    </w:p>
    <w:p w:rsidR="003522FA" w:rsidRPr="003522FA" w:rsidRDefault="00113ADA" w:rsidP="003522FA">
      <w:pPr>
        <w:pStyle w:val="a9"/>
        <w:spacing w:after="0" w:line="276" w:lineRule="auto"/>
        <w:ind w:left="0" w:firstLine="567"/>
        <w:jc w:val="center"/>
        <w:rPr>
          <w:rFonts w:ascii="Times New Roman" w:eastAsia="Calibri" w:hAnsi="Times New Roman" w:cs="Times New Roman"/>
          <w:b/>
          <w:color w:val="000000"/>
          <w:sz w:val="24"/>
          <w:szCs w:val="24"/>
        </w:rPr>
      </w:pPr>
      <w:r>
        <w:rPr>
          <w:rFonts w:ascii="Times New Roman" w:hAnsi="Times New Roman" w:cs="Times New Roman"/>
          <w:b/>
          <w:sz w:val="24"/>
          <w:szCs w:val="24"/>
        </w:rPr>
        <w:t>2. </w:t>
      </w:r>
      <w:r w:rsidR="003522FA" w:rsidRPr="003522FA">
        <w:rPr>
          <w:rFonts w:ascii="Times New Roman" w:eastAsia="Calibri" w:hAnsi="Times New Roman" w:cs="Times New Roman"/>
          <w:b/>
          <w:color w:val="000000"/>
          <w:sz w:val="24"/>
          <w:szCs w:val="24"/>
        </w:rPr>
        <w:t>Состав образовательных услуг, а также перечень мероприятий, направленных на отдых и оздоровление ребенка.</w:t>
      </w:r>
    </w:p>
    <w:p w:rsidR="003522FA" w:rsidRPr="003522FA" w:rsidRDefault="003522FA" w:rsidP="003522FA">
      <w:pPr>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3522FA">
        <w:rPr>
          <w:rFonts w:ascii="Times New Roman" w:eastAsia="Times New Roman" w:hAnsi="Times New Roman" w:cs="Times New Roman"/>
          <w:sz w:val="24"/>
          <w:szCs w:val="24"/>
        </w:rPr>
        <w:t>.1. Реализация дополнительной общеразвивающей программы, в том числе:</w:t>
      </w:r>
    </w:p>
    <w:p w:rsidR="003522FA" w:rsidRPr="003522FA" w:rsidRDefault="003522FA" w:rsidP="003522FA">
      <w:pPr>
        <w:spacing w:after="0" w:line="276" w:lineRule="auto"/>
        <w:ind w:firstLine="567"/>
        <w:jc w:val="both"/>
        <w:rPr>
          <w:rFonts w:ascii="Times New Roman" w:eastAsia="Times New Roman" w:hAnsi="Times New Roman" w:cs="Times New Roman"/>
          <w:sz w:val="24"/>
          <w:szCs w:val="24"/>
        </w:rPr>
      </w:pPr>
      <w:r w:rsidRPr="003522FA">
        <w:rPr>
          <w:rFonts w:ascii="Times New Roman" w:eastAsia="Times New Roman" w:hAnsi="Times New Roman" w:cs="Times New Roman"/>
          <w:sz w:val="24"/>
          <w:szCs w:val="24"/>
        </w:rPr>
        <w:t>- организация и проведение образовательных, познавательных, творческих, развлекательных, спортивных мероприятий;</w:t>
      </w:r>
    </w:p>
    <w:p w:rsidR="003522FA" w:rsidRPr="003522FA" w:rsidRDefault="003522FA" w:rsidP="003522FA">
      <w:pPr>
        <w:spacing w:after="0" w:line="276" w:lineRule="auto"/>
        <w:ind w:firstLine="567"/>
        <w:jc w:val="both"/>
        <w:rPr>
          <w:rFonts w:ascii="Times New Roman" w:eastAsia="Times New Roman" w:hAnsi="Times New Roman" w:cs="Times New Roman"/>
          <w:sz w:val="24"/>
          <w:szCs w:val="24"/>
        </w:rPr>
      </w:pPr>
      <w:r w:rsidRPr="003522FA">
        <w:rPr>
          <w:rFonts w:ascii="Times New Roman" w:eastAsia="Times New Roman" w:hAnsi="Times New Roman" w:cs="Times New Roman"/>
          <w:sz w:val="24"/>
          <w:szCs w:val="24"/>
        </w:rPr>
        <w:t>- организация индивидуальной и групповой консультативной работы детских психологов;</w:t>
      </w:r>
    </w:p>
    <w:p w:rsidR="003522FA" w:rsidRPr="003522FA" w:rsidRDefault="003522FA" w:rsidP="003522FA">
      <w:pPr>
        <w:spacing w:after="0" w:line="276" w:lineRule="auto"/>
        <w:ind w:firstLine="567"/>
        <w:jc w:val="both"/>
        <w:rPr>
          <w:rFonts w:ascii="Times New Roman" w:eastAsia="Times New Roman" w:hAnsi="Times New Roman" w:cs="Times New Roman"/>
          <w:sz w:val="24"/>
          <w:szCs w:val="24"/>
        </w:rPr>
      </w:pPr>
      <w:r w:rsidRPr="003522FA">
        <w:rPr>
          <w:rFonts w:ascii="Times New Roman" w:eastAsia="Times New Roman" w:hAnsi="Times New Roman" w:cs="Times New Roman"/>
          <w:sz w:val="24"/>
          <w:szCs w:val="24"/>
        </w:rPr>
        <w:t>- проведение экскурсии по территории Центра;</w:t>
      </w:r>
    </w:p>
    <w:p w:rsidR="003522FA" w:rsidRPr="003522FA" w:rsidRDefault="003522FA" w:rsidP="003522FA">
      <w:pPr>
        <w:spacing w:after="0" w:line="276" w:lineRule="auto"/>
        <w:ind w:firstLine="567"/>
        <w:jc w:val="both"/>
        <w:rPr>
          <w:rFonts w:ascii="Times New Roman" w:eastAsia="Times New Roman" w:hAnsi="Times New Roman" w:cs="Times New Roman"/>
          <w:sz w:val="24"/>
          <w:szCs w:val="24"/>
        </w:rPr>
      </w:pPr>
      <w:r w:rsidRPr="003522FA">
        <w:rPr>
          <w:rFonts w:ascii="Times New Roman" w:eastAsia="Times New Roman" w:hAnsi="Times New Roman" w:cs="Times New Roman"/>
          <w:sz w:val="24"/>
          <w:szCs w:val="24"/>
        </w:rPr>
        <w:t>- занятия в студиях, мастерских, профильных отрядах по программам дополнительного образования;</w:t>
      </w:r>
    </w:p>
    <w:p w:rsidR="003522FA" w:rsidRPr="003522FA" w:rsidRDefault="003522FA" w:rsidP="003522FA">
      <w:pPr>
        <w:spacing w:after="0" w:line="276" w:lineRule="auto"/>
        <w:ind w:firstLine="567"/>
        <w:jc w:val="both"/>
        <w:rPr>
          <w:rFonts w:ascii="Times New Roman" w:eastAsia="Times New Roman" w:hAnsi="Times New Roman" w:cs="Times New Roman"/>
          <w:sz w:val="24"/>
          <w:szCs w:val="24"/>
        </w:rPr>
      </w:pPr>
      <w:r w:rsidRPr="003522FA">
        <w:rPr>
          <w:rFonts w:ascii="Times New Roman" w:eastAsia="Times New Roman" w:hAnsi="Times New Roman" w:cs="Times New Roman"/>
          <w:sz w:val="24"/>
          <w:szCs w:val="24"/>
        </w:rPr>
        <w:t>- организация музыкальных и танцевальных занятий, творческих конкурсов;</w:t>
      </w:r>
    </w:p>
    <w:p w:rsidR="003522FA" w:rsidRPr="003522FA" w:rsidRDefault="003522FA" w:rsidP="003522FA">
      <w:pPr>
        <w:spacing w:after="0" w:line="276" w:lineRule="auto"/>
        <w:ind w:firstLine="567"/>
        <w:jc w:val="both"/>
        <w:rPr>
          <w:rFonts w:ascii="Times New Roman" w:eastAsia="Times New Roman" w:hAnsi="Times New Roman" w:cs="Times New Roman"/>
          <w:sz w:val="24"/>
          <w:szCs w:val="24"/>
        </w:rPr>
      </w:pPr>
      <w:r w:rsidRPr="003522FA">
        <w:rPr>
          <w:rFonts w:ascii="Times New Roman" w:eastAsia="Times New Roman" w:hAnsi="Times New Roman" w:cs="Times New Roman"/>
          <w:sz w:val="24"/>
          <w:szCs w:val="24"/>
        </w:rPr>
        <w:t>- организация спортивных занятий и соревнований – в соответствии с погодными условиями согласно планам-графикам дружин;</w:t>
      </w:r>
    </w:p>
    <w:p w:rsidR="003522FA" w:rsidRPr="003522FA" w:rsidRDefault="003522FA" w:rsidP="003522FA">
      <w:pPr>
        <w:spacing w:after="0" w:line="276" w:lineRule="auto"/>
        <w:ind w:firstLine="567"/>
        <w:jc w:val="both"/>
        <w:rPr>
          <w:rFonts w:ascii="Times New Roman" w:eastAsia="Times New Roman" w:hAnsi="Times New Roman" w:cs="Times New Roman"/>
          <w:sz w:val="24"/>
          <w:szCs w:val="24"/>
        </w:rPr>
      </w:pPr>
      <w:r w:rsidRPr="003522FA">
        <w:rPr>
          <w:rFonts w:ascii="Times New Roman" w:eastAsia="Times New Roman" w:hAnsi="Times New Roman" w:cs="Times New Roman"/>
          <w:sz w:val="24"/>
          <w:szCs w:val="24"/>
        </w:rPr>
        <w:lastRenderedPageBreak/>
        <w:t>- организация зрелищных программ (церемоний открытия и закрытия смены, концертных, игровых программ) согласно планам-графикам дружин;</w:t>
      </w:r>
    </w:p>
    <w:p w:rsidR="003522FA" w:rsidRPr="003522FA" w:rsidRDefault="003522FA" w:rsidP="003522FA">
      <w:pPr>
        <w:spacing w:after="0" w:line="276" w:lineRule="auto"/>
        <w:ind w:firstLine="567"/>
        <w:jc w:val="both"/>
        <w:rPr>
          <w:rFonts w:ascii="Times New Roman" w:eastAsia="Times New Roman" w:hAnsi="Times New Roman" w:cs="Times New Roman"/>
          <w:sz w:val="24"/>
          <w:szCs w:val="24"/>
        </w:rPr>
      </w:pPr>
      <w:r w:rsidRPr="003522FA">
        <w:rPr>
          <w:rFonts w:ascii="Times New Roman" w:eastAsia="Times New Roman" w:hAnsi="Times New Roman" w:cs="Times New Roman"/>
          <w:sz w:val="24"/>
          <w:szCs w:val="24"/>
        </w:rPr>
        <w:t>- обеспечение материально-техническими средствами, необходимыми для осуществления образовательной деятельности.</w:t>
      </w:r>
    </w:p>
    <w:p w:rsidR="003522FA" w:rsidRPr="003522FA" w:rsidRDefault="003522FA" w:rsidP="003522FA">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3522FA">
        <w:rPr>
          <w:rFonts w:ascii="Times New Roman" w:eastAsia="Times New Roman" w:hAnsi="Times New Roman" w:cs="Times New Roman"/>
          <w:sz w:val="24"/>
          <w:szCs w:val="24"/>
          <w:lang w:eastAsia="ru-RU"/>
        </w:rPr>
        <w:t>.2. Содержание Обучающегося:</w:t>
      </w:r>
    </w:p>
    <w:p w:rsidR="003522FA" w:rsidRPr="003522FA" w:rsidRDefault="003522FA" w:rsidP="003522FA">
      <w:pPr>
        <w:spacing w:after="0" w:line="276" w:lineRule="auto"/>
        <w:ind w:firstLine="567"/>
        <w:jc w:val="both"/>
        <w:rPr>
          <w:rFonts w:ascii="Times New Roman" w:eastAsia="Times New Roman" w:hAnsi="Times New Roman" w:cs="Times New Roman"/>
          <w:sz w:val="24"/>
          <w:szCs w:val="24"/>
          <w:lang w:eastAsia="ru-RU"/>
        </w:rPr>
      </w:pPr>
      <w:r w:rsidRPr="003522FA">
        <w:rPr>
          <w:rFonts w:ascii="Times New Roman" w:eastAsia="Times New Roman" w:hAnsi="Times New Roman" w:cs="Times New Roman"/>
          <w:sz w:val="24"/>
          <w:szCs w:val="24"/>
          <w:lang w:eastAsia="ru-RU"/>
        </w:rPr>
        <w:t>- проживание в условиях, соответствующих действующим в Российской Федерации санитарным правилам и нормам;</w:t>
      </w:r>
    </w:p>
    <w:p w:rsidR="003522FA" w:rsidRPr="003522FA" w:rsidRDefault="003522FA" w:rsidP="003522FA">
      <w:pPr>
        <w:spacing w:after="0" w:line="276" w:lineRule="auto"/>
        <w:ind w:firstLine="567"/>
        <w:jc w:val="both"/>
        <w:rPr>
          <w:rFonts w:ascii="Times New Roman" w:eastAsia="Times New Roman" w:hAnsi="Times New Roman" w:cs="Times New Roman"/>
          <w:sz w:val="24"/>
          <w:szCs w:val="24"/>
          <w:lang w:eastAsia="ru-RU"/>
        </w:rPr>
      </w:pPr>
      <w:r w:rsidRPr="003522FA">
        <w:rPr>
          <w:rFonts w:ascii="Times New Roman" w:eastAsia="Times New Roman" w:hAnsi="Times New Roman" w:cs="Times New Roman"/>
          <w:sz w:val="24"/>
          <w:szCs w:val="24"/>
          <w:lang w:eastAsia="ru-RU"/>
        </w:rPr>
        <w:t>- пятиразовое питание по сбалансированному детскому меню в соответствии с действующими в Российской Федерации санитарными правилами и нормами;</w:t>
      </w:r>
    </w:p>
    <w:p w:rsidR="003522FA" w:rsidRPr="003522FA" w:rsidRDefault="003522FA" w:rsidP="003522FA">
      <w:pPr>
        <w:spacing w:after="0" w:line="276" w:lineRule="auto"/>
        <w:ind w:firstLine="567"/>
        <w:jc w:val="both"/>
        <w:rPr>
          <w:rFonts w:ascii="Times New Roman" w:eastAsia="Times New Roman" w:hAnsi="Times New Roman" w:cs="Times New Roman"/>
          <w:sz w:val="24"/>
          <w:szCs w:val="24"/>
          <w:lang w:eastAsia="ru-RU"/>
        </w:rPr>
      </w:pPr>
      <w:r w:rsidRPr="003522FA">
        <w:rPr>
          <w:rFonts w:ascii="Times New Roman" w:eastAsia="Times New Roman" w:hAnsi="Times New Roman" w:cs="Times New Roman"/>
          <w:sz w:val="24"/>
          <w:szCs w:val="24"/>
          <w:lang w:eastAsia="ru-RU"/>
        </w:rPr>
        <w:t>- обеспечение Обучающихся формой (футболка, кепка).</w:t>
      </w:r>
    </w:p>
    <w:p w:rsidR="003522FA" w:rsidRPr="003522FA" w:rsidRDefault="003522FA" w:rsidP="003522FA">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3522FA">
        <w:rPr>
          <w:rFonts w:ascii="Times New Roman" w:eastAsia="Times New Roman" w:hAnsi="Times New Roman" w:cs="Times New Roman"/>
          <w:sz w:val="24"/>
          <w:szCs w:val="24"/>
          <w:lang w:eastAsia="ru-RU"/>
        </w:rPr>
        <w:t>.2.1. Распределение по дружинам и отрядам:</w:t>
      </w:r>
    </w:p>
    <w:p w:rsidR="003522FA" w:rsidRPr="003522FA" w:rsidRDefault="003522FA" w:rsidP="003522FA">
      <w:pPr>
        <w:spacing w:after="0" w:line="276" w:lineRule="auto"/>
        <w:ind w:firstLine="567"/>
        <w:jc w:val="both"/>
        <w:rPr>
          <w:rFonts w:ascii="Times New Roman" w:eastAsia="Times New Roman" w:hAnsi="Times New Roman" w:cs="Times New Roman"/>
          <w:sz w:val="24"/>
          <w:szCs w:val="24"/>
          <w:lang w:eastAsia="ru-RU"/>
        </w:rPr>
      </w:pPr>
      <w:r w:rsidRPr="003522FA">
        <w:rPr>
          <w:rFonts w:ascii="Times New Roman" w:eastAsia="Times New Roman" w:hAnsi="Times New Roman" w:cs="Times New Roman"/>
          <w:sz w:val="24"/>
          <w:szCs w:val="24"/>
          <w:lang w:eastAsia="ru-RU"/>
        </w:rPr>
        <w:t xml:space="preserve">- по дружинам - Обучающиеся распределяются согласно приобретённой путёвки; </w:t>
      </w:r>
    </w:p>
    <w:p w:rsidR="003522FA" w:rsidRPr="003522FA" w:rsidRDefault="003522FA" w:rsidP="003522FA">
      <w:pPr>
        <w:spacing w:after="0" w:line="276" w:lineRule="auto"/>
        <w:ind w:firstLine="567"/>
        <w:jc w:val="both"/>
        <w:rPr>
          <w:rFonts w:ascii="Times New Roman" w:eastAsia="Times New Roman" w:hAnsi="Times New Roman" w:cs="Times New Roman"/>
          <w:sz w:val="24"/>
          <w:szCs w:val="24"/>
          <w:lang w:eastAsia="ru-RU"/>
        </w:rPr>
      </w:pPr>
      <w:r w:rsidRPr="003522FA">
        <w:rPr>
          <w:rFonts w:ascii="Times New Roman" w:eastAsia="Times New Roman" w:hAnsi="Times New Roman" w:cs="Times New Roman"/>
          <w:sz w:val="24"/>
          <w:szCs w:val="24"/>
          <w:lang w:eastAsia="ru-RU"/>
        </w:rPr>
        <w:t xml:space="preserve">- по отрядам – Обучающиеся распределяются автоматически посредством автоматизированной информационной системы «Комплексное управление деятельностью в ВДЦ «Океан» – подсистема «Путёвка» </w:t>
      </w:r>
      <w:r w:rsidRPr="003522FA">
        <w:rPr>
          <w:rFonts w:ascii="Times New Roman" w:eastAsia="Tahoma" w:hAnsi="Times New Roman" w:cs="Times New Roman"/>
          <w:sz w:val="24"/>
          <w:szCs w:val="24"/>
          <w:lang w:eastAsia="ru-RU"/>
        </w:rPr>
        <w:t>(далее – АИС «Путёвка»)</w:t>
      </w:r>
      <w:r w:rsidRPr="003522FA">
        <w:rPr>
          <w:rFonts w:ascii="Times New Roman" w:eastAsia="Times New Roman" w:hAnsi="Times New Roman" w:cs="Times New Roman"/>
          <w:sz w:val="24"/>
          <w:szCs w:val="24"/>
          <w:lang w:eastAsia="ru-RU"/>
        </w:rPr>
        <w:t xml:space="preserve"> согласно возрастному принципу с максимально допустимой разницей в возрасте не более 2-х лет, при наличии свободных мест;</w:t>
      </w:r>
    </w:p>
    <w:p w:rsidR="003522FA" w:rsidRPr="003522FA" w:rsidRDefault="003522FA" w:rsidP="003522FA">
      <w:pPr>
        <w:spacing w:after="0" w:line="276" w:lineRule="auto"/>
        <w:ind w:firstLine="567"/>
        <w:jc w:val="both"/>
        <w:rPr>
          <w:rFonts w:ascii="Times New Roman" w:eastAsia="Times New Roman" w:hAnsi="Times New Roman" w:cs="Times New Roman"/>
          <w:sz w:val="24"/>
          <w:szCs w:val="24"/>
          <w:lang w:eastAsia="ru-RU"/>
        </w:rPr>
      </w:pPr>
      <w:r w:rsidRPr="003522FA">
        <w:rPr>
          <w:rFonts w:ascii="Times New Roman" w:eastAsia="Times New Roman" w:hAnsi="Times New Roman" w:cs="Times New Roman"/>
          <w:sz w:val="24"/>
          <w:szCs w:val="24"/>
          <w:lang w:eastAsia="ru-RU"/>
        </w:rPr>
        <w:t>- администрация Центра оставляет за собой право в день заезда переводить Обучающихся из отряда в отряд без согласования с ними или их родителями (законными представителями);</w:t>
      </w:r>
    </w:p>
    <w:p w:rsidR="003522FA" w:rsidRPr="003522FA" w:rsidRDefault="003522FA" w:rsidP="003522FA">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3522FA">
        <w:rPr>
          <w:rFonts w:ascii="Times New Roman" w:eastAsia="Times New Roman" w:hAnsi="Times New Roman" w:cs="Times New Roman"/>
          <w:sz w:val="24"/>
          <w:szCs w:val="24"/>
          <w:lang w:eastAsia="ru-RU"/>
        </w:rPr>
        <w:t>.3. Транспортное обслуживание:</w:t>
      </w:r>
    </w:p>
    <w:p w:rsidR="003522FA" w:rsidRPr="003522FA" w:rsidRDefault="003522FA" w:rsidP="003522FA">
      <w:pPr>
        <w:spacing w:after="0" w:line="276" w:lineRule="auto"/>
        <w:ind w:firstLine="567"/>
        <w:jc w:val="both"/>
        <w:rPr>
          <w:rFonts w:ascii="Times New Roman" w:eastAsia="Times New Roman" w:hAnsi="Times New Roman" w:cs="Times New Roman"/>
          <w:sz w:val="24"/>
          <w:szCs w:val="24"/>
          <w:lang w:eastAsia="ru-RU"/>
        </w:rPr>
      </w:pPr>
      <w:r w:rsidRPr="003522FA">
        <w:rPr>
          <w:rFonts w:ascii="Times New Roman" w:eastAsia="Times New Roman" w:hAnsi="Times New Roman" w:cs="Times New Roman"/>
          <w:sz w:val="24"/>
          <w:szCs w:val="24"/>
          <w:lang w:eastAsia="ru-RU"/>
        </w:rPr>
        <w:t>- встреча участников программы, проживающих за пределами Приморского края, в Международном аэропорту г. Артем и на железнодорожном вокзале г. Владивосток, трансфер до г. В</w:t>
      </w:r>
      <w:r w:rsidR="001D7C08">
        <w:rPr>
          <w:rFonts w:ascii="Times New Roman" w:eastAsia="Times New Roman" w:hAnsi="Times New Roman" w:cs="Times New Roman"/>
          <w:sz w:val="24"/>
          <w:szCs w:val="24"/>
          <w:lang w:eastAsia="ru-RU"/>
        </w:rPr>
        <w:t xml:space="preserve">ладивосток, ул. </w:t>
      </w:r>
      <w:proofErr w:type="spellStart"/>
      <w:r w:rsidR="001D7C08">
        <w:rPr>
          <w:rFonts w:ascii="Times New Roman" w:eastAsia="Times New Roman" w:hAnsi="Times New Roman" w:cs="Times New Roman"/>
          <w:sz w:val="24"/>
          <w:szCs w:val="24"/>
          <w:lang w:eastAsia="ru-RU"/>
        </w:rPr>
        <w:t>Артековская</w:t>
      </w:r>
      <w:proofErr w:type="spellEnd"/>
      <w:r w:rsidR="001D7C08">
        <w:rPr>
          <w:rFonts w:ascii="Times New Roman" w:eastAsia="Times New Roman" w:hAnsi="Times New Roman" w:cs="Times New Roman"/>
          <w:sz w:val="24"/>
          <w:szCs w:val="24"/>
          <w:lang w:eastAsia="ru-RU"/>
        </w:rPr>
        <w:t>, 10.</w:t>
      </w:r>
    </w:p>
    <w:p w:rsidR="003522FA" w:rsidRPr="003522FA" w:rsidRDefault="003522FA" w:rsidP="003522FA">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3522FA">
        <w:rPr>
          <w:rFonts w:ascii="Times New Roman" w:eastAsia="Times New Roman" w:hAnsi="Times New Roman" w:cs="Times New Roman"/>
          <w:sz w:val="24"/>
          <w:szCs w:val="24"/>
          <w:lang w:eastAsia="ru-RU"/>
        </w:rPr>
        <w:t>.4. Медицинское обслуживание и оздоровление:</w:t>
      </w:r>
    </w:p>
    <w:p w:rsidR="003522FA" w:rsidRPr="003522FA" w:rsidRDefault="003522FA" w:rsidP="003522FA">
      <w:pPr>
        <w:spacing w:after="0" w:line="276" w:lineRule="auto"/>
        <w:ind w:firstLine="567"/>
        <w:jc w:val="both"/>
        <w:rPr>
          <w:rFonts w:ascii="Times New Roman" w:eastAsia="Times New Roman" w:hAnsi="Times New Roman" w:cs="Times New Roman"/>
          <w:sz w:val="24"/>
          <w:szCs w:val="24"/>
          <w:lang w:eastAsia="ru-RU"/>
        </w:rPr>
      </w:pPr>
      <w:r w:rsidRPr="003522FA">
        <w:rPr>
          <w:rFonts w:ascii="Times New Roman" w:eastAsia="Times New Roman" w:hAnsi="Times New Roman" w:cs="Times New Roman"/>
          <w:sz w:val="24"/>
          <w:szCs w:val="24"/>
          <w:lang w:eastAsia="ru-RU"/>
        </w:rPr>
        <w:t>- формирование групп здоровья Обучающихся в соответствии с медицинскими показателями Обучающихся;</w:t>
      </w:r>
    </w:p>
    <w:p w:rsidR="003522FA" w:rsidRPr="003522FA" w:rsidRDefault="003522FA" w:rsidP="003522FA">
      <w:pPr>
        <w:spacing w:after="0" w:line="276" w:lineRule="auto"/>
        <w:ind w:firstLine="567"/>
        <w:jc w:val="both"/>
        <w:rPr>
          <w:rFonts w:ascii="Times New Roman" w:eastAsia="Times New Roman" w:hAnsi="Times New Roman" w:cs="Times New Roman"/>
          <w:sz w:val="24"/>
          <w:szCs w:val="24"/>
          <w:lang w:eastAsia="ru-RU"/>
        </w:rPr>
      </w:pPr>
      <w:r w:rsidRPr="003522FA">
        <w:rPr>
          <w:rFonts w:ascii="Times New Roman" w:eastAsia="Times New Roman" w:hAnsi="Times New Roman" w:cs="Times New Roman"/>
          <w:sz w:val="24"/>
          <w:szCs w:val="24"/>
          <w:lang w:eastAsia="ru-RU"/>
        </w:rPr>
        <w:t>- профилактический медосмотр, при необходимости амбулаторное или стационарное лечение;</w:t>
      </w:r>
    </w:p>
    <w:p w:rsidR="003522FA" w:rsidRPr="003522FA" w:rsidRDefault="003522FA" w:rsidP="003522FA">
      <w:pPr>
        <w:spacing w:after="0" w:line="276" w:lineRule="auto"/>
        <w:ind w:firstLine="567"/>
        <w:jc w:val="both"/>
        <w:rPr>
          <w:rFonts w:ascii="Times New Roman" w:eastAsia="Times New Roman" w:hAnsi="Times New Roman" w:cs="Times New Roman"/>
          <w:sz w:val="24"/>
          <w:szCs w:val="24"/>
          <w:lang w:eastAsia="ru-RU"/>
        </w:rPr>
      </w:pPr>
      <w:r w:rsidRPr="003522FA">
        <w:rPr>
          <w:rFonts w:ascii="Times New Roman" w:eastAsia="Times New Roman" w:hAnsi="Times New Roman" w:cs="Times New Roman"/>
          <w:sz w:val="24"/>
          <w:szCs w:val="24"/>
          <w:lang w:eastAsia="ru-RU"/>
        </w:rPr>
        <w:t>- проведение консультаций и (или) профилактических бесед по вопросам здорового образа жизни и по предупреждению детского травматизма.</w:t>
      </w:r>
    </w:p>
    <w:p w:rsidR="003522FA" w:rsidRPr="003522FA" w:rsidRDefault="003522FA" w:rsidP="003522FA">
      <w:pPr>
        <w:spacing w:after="0" w:line="276" w:lineRule="auto"/>
        <w:ind w:firstLine="567"/>
        <w:jc w:val="both"/>
        <w:rPr>
          <w:rFonts w:ascii="Times New Roman" w:eastAsia="Times New Roman" w:hAnsi="Times New Roman" w:cs="Times New Roman"/>
          <w:sz w:val="24"/>
          <w:szCs w:val="24"/>
          <w:lang w:eastAsia="ru-RU"/>
        </w:rPr>
      </w:pPr>
      <w:r w:rsidRPr="003522FA">
        <w:rPr>
          <w:rFonts w:ascii="Times New Roman" w:eastAsia="Times New Roman" w:hAnsi="Times New Roman" w:cs="Times New Roman"/>
          <w:sz w:val="24"/>
          <w:szCs w:val="24"/>
          <w:lang w:eastAsia="ru-RU"/>
        </w:rPr>
        <w:t>- морские купания с научно-обоснованным оздоровительным режимом пляжных процедур, медицинским и спасательным обеспечением: в летний период – ежедневно (в соответствии с погодными условиями).</w:t>
      </w:r>
    </w:p>
    <w:p w:rsidR="003522FA" w:rsidRPr="003522FA" w:rsidRDefault="003522FA" w:rsidP="003522FA">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3522FA">
        <w:rPr>
          <w:rFonts w:ascii="Times New Roman" w:eastAsia="Times New Roman" w:hAnsi="Times New Roman" w:cs="Times New Roman"/>
          <w:sz w:val="24"/>
          <w:szCs w:val="24"/>
          <w:lang w:eastAsia="ru-RU"/>
        </w:rPr>
        <w:t>.5. Обеспечение безопасности жизни и здоровья Обучающихся:</w:t>
      </w:r>
    </w:p>
    <w:p w:rsidR="003522FA" w:rsidRPr="003522FA" w:rsidRDefault="003522FA" w:rsidP="003522FA">
      <w:pPr>
        <w:spacing w:after="0" w:line="276" w:lineRule="auto"/>
        <w:ind w:firstLine="567"/>
        <w:jc w:val="both"/>
        <w:rPr>
          <w:rFonts w:ascii="Times New Roman" w:eastAsia="Times New Roman" w:hAnsi="Times New Roman" w:cs="Times New Roman"/>
          <w:sz w:val="24"/>
          <w:szCs w:val="24"/>
          <w:lang w:eastAsia="ru-RU"/>
        </w:rPr>
      </w:pPr>
      <w:r w:rsidRPr="003522FA">
        <w:rPr>
          <w:rFonts w:ascii="Times New Roman" w:eastAsia="Times New Roman" w:hAnsi="Times New Roman" w:cs="Times New Roman"/>
          <w:sz w:val="24"/>
          <w:szCs w:val="24"/>
          <w:lang w:eastAsia="ru-RU"/>
        </w:rPr>
        <w:t>- круглосуточное обеспечение охраны общественного порядка и Обучающихся на территории Центра;</w:t>
      </w:r>
    </w:p>
    <w:p w:rsidR="003522FA" w:rsidRPr="003522FA" w:rsidRDefault="003522FA" w:rsidP="003522FA">
      <w:pPr>
        <w:spacing w:after="0" w:line="276" w:lineRule="auto"/>
        <w:ind w:firstLine="567"/>
        <w:jc w:val="both"/>
        <w:rPr>
          <w:rFonts w:ascii="Times New Roman" w:eastAsia="Times New Roman" w:hAnsi="Times New Roman" w:cs="Times New Roman"/>
          <w:sz w:val="24"/>
          <w:szCs w:val="24"/>
          <w:lang w:eastAsia="ru-RU"/>
        </w:rPr>
      </w:pPr>
      <w:r w:rsidRPr="003522FA">
        <w:rPr>
          <w:rFonts w:ascii="Times New Roman" w:eastAsia="Times New Roman" w:hAnsi="Times New Roman" w:cs="Times New Roman"/>
          <w:sz w:val="24"/>
          <w:szCs w:val="24"/>
          <w:lang w:eastAsia="ru-RU"/>
        </w:rPr>
        <w:t>- организация работы камер хранения и касс; при сдаче ценных вещей - обеспечение сохранности ценностей (денежных средств, фото- и видеотехники, др.);</w:t>
      </w:r>
    </w:p>
    <w:p w:rsidR="003522FA" w:rsidRPr="003522FA" w:rsidRDefault="003522FA" w:rsidP="003522FA">
      <w:pPr>
        <w:spacing w:after="0" w:line="276" w:lineRule="auto"/>
        <w:ind w:firstLine="567"/>
        <w:jc w:val="both"/>
        <w:rPr>
          <w:rFonts w:ascii="Times New Roman" w:eastAsia="Times New Roman" w:hAnsi="Times New Roman" w:cs="Times New Roman"/>
          <w:sz w:val="24"/>
          <w:szCs w:val="24"/>
          <w:lang w:eastAsia="ru-RU"/>
        </w:rPr>
      </w:pPr>
      <w:r w:rsidRPr="003522FA">
        <w:rPr>
          <w:rFonts w:ascii="Times New Roman" w:eastAsia="Times New Roman" w:hAnsi="Times New Roman" w:cs="Times New Roman"/>
          <w:sz w:val="24"/>
          <w:szCs w:val="24"/>
          <w:lang w:eastAsia="ru-RU"/>
        </w:rPr>
        <w:t>- обеспечение ночного дежурства педагогических работников в спальных корпусах и медицинских работников в медицинских пунктах Центра;</w:t>
      </w:r>
    </w:p>
    <w:p w:rsidR="003522FA" w:rsidRPr="003522FA" w:rsidRDefault="003522FA" w:rsidP="003522FA">
      <w:pPr>
        <w:spacing w:after="0" w:line="276" w:lineRule="auto"/>
        <w:ind w:firstLine="567"/>
        <w:jc w:val="both"/>
        <w:rPr>
          <w:rFonts w:ascii="Times New Roman" w:eastAsia="Calibri" w:hAnsi="Times New Roman" w:cs="Times New Roman"/>
          <w:sz w:val="24"/>
          <w:szCs w:val="24"/>
        </w:rPr>
      </w:pPr>
      <w:r w:rsidRPr="003522FA">
        <w:rPr>
          <w:rFonts w:ascii="Times New Roman" w:eastAsia="Calibri" w:hAnsi="Times New Roman" w:cs="Times New Roman"/>
          <w:sz w:val="24"/>
          <w:szCs w:val="24"/>
        </w:rPr>
        <w:t>- обеспечение безопасности жизни и здоровья Обучающихся при осуществлении транспортного обслуживания.</w:t>
      </w:r>
    </w:p>
    <w:p w:rsidR="003522FA" w:rsidRPr="003522FA" w:rsidRDefault="003522FA" w:rsidP="003522FA">
      <w:pPr>
        <w:pStyle w:val="a9"/>
        <w:spacing w:after="0" w:line="276" w:lineRule="auto"/>
        <w:ind w:left="0" w:firstLine="567"/>
        <w:jc w:val="center"/>
        <w:rPr>
          <w:sz w:val="24"/>
          <w:szCs w:val="24"/>
        </w:rPr>
      </w:pPr>
    </w:p>
    <w:p w:rsidR="008677B1" w:rsidRDefault="00113ADA">
      <w:pPr>
        <w:pStyle w:val="a9"/>
        <w:spacing w:after="0" w:line="276"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8677B1" w:rsidRDefault="00113ADA">
      <w:pPr>
        <w:pStyle w:val="a9"/>
        <w:spacing w:after="0" w:line="276" w:lineRule="auto"/>
        <w:ind w:left="0" w:firstLine="567"/>
        <w:rPr>
          <w:rFonts w:ascii="Times New Roman" w:hAnsi="Times New Roman" w:cs="Times New Roman"/>
          <w:sz w:val="24"/>
          <w:szCs w:val="24"/>
        </w:rPr>
      </w:pPr>
      <w:r>
        <w:rPr>
          <w:rFonts w:ascii="Times New Roman" w:hAnsi="Times New Roman" w:cs="Times New Roman"/>
          <w:sz w:val="24"/>
          <w:szCs w:val="24"/>
        </w:rPr>
        <w:t>3.1. </w:t>
      </w:r>
      <w:r w:rsidR="00E013F8">
        <w:rPr>
          <w:rFonts w:ascii="Times New Roman" w:hAnsi="Times New Roman" w:cs="Times New Roman"/>
          <w:sz w:val="24"/>
          <w:szCs w:val="24"/>
        </w:rPr>
        <w:t xml:space="preserve">Центр </w:t>
      </w:r>
      <w:r>
        <w:rPr>
          <w:rFonts w:ascii="Times New Roman" w:hAnsi="Times New Roman" w:cs="Times New Roman"/>
          <w:sz w:val="24"/>
          <w:szCs w:val="24"/>
        </w:rPr>
        <w:t>обязуется:</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3.1.1. Зачислить Обучающегося, выполнившего установленные законодательством Российской Федерации, локальными нормативными актами </w:t>
      </w:r>
      <w:r w:rsidR="00E013F8">
        <w:rPr>
          <w:rFonts w:ascii="Times New Roman" w:hAnsi="Times New Roman" w:cs="Times New Roman"/>
          <w:sz w:val="24"/>
          <w:szCs w:val="24"/>
        </w:rPr>
        <w:t>Центра</w:t>
      </w:r>
      <w:r>
        <w:rPr>
          <w:rFonts w:ascii="Times New Roman" w:hAnsi="Times New Roman" w:cs="Times New Roman"/>
          <w:sz w:val="24"/>
          <w:szCs w:val="24"/>
        </w:rPr>
        <w:t xml:space="preserve"> условия приема на обучение в </w:t>
      </w:r>
      <w:r w:rsidR="00E013F8">
        <w:rPr>
          <w:rFonts w:ascii="Times New Roman" w:hAnsi="Times New Roman" w:cs="Times New Roman"/>
          <w:sz w:val="24"/>
          <w:szCs w:val="24"/>
        </w:rPr>
        <w:t>Центр.</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3.1.2. Организовать и обеспечить надлежащее предоставление образовательных услуг, предусмотренных разделом 2 настоящего Договора.</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Образовательные услуги оказываются в соответствии с федеральными государственными образовательными стандартами, основными и дополнительными образовательными программами </w:t>
      </w:r>
      <w:r w:rsidR="00E013F8">
        <w:rPr>
          <w:rFonts w:ascii="Times New Roman" w:hAnsi="Times New Roman" w:cs="Times New Roman"/>
          <w:sz w:val="24"/>
          <w:szCs w:val="24"/>
        </w:rPr>
        <w:t>Центра</w:t>
      </w:r>
      <w:r>
        <w:rPr>
          <w:rFonts w:ascii="Times New Roman" w:hAnsi="Times New Roman" w:cs="Times New Roman"/>
          <w:sz w:val="24"/>
          <w:szCs w:val="24"/>
        </w:rPr>
        <w:t xml:space="preserve">, учебными планами </w:t>
      </w:r>
      <w:r w:rsidR="00E013F8">
        <w:rPr>
          <w:rFonts w:ascii="Times New Roman" w:hAnsi="Times New Roman" w:cs="Times New Roman"/>
          <w:sz w:val="24"/>
          <w:szCs w:val="24"/>
        </w:rPr>
        <w:t>Центра</w:t>
      </w:r>
      <w:r>
        <w:rPr>
          <w:rFonts w:ascii="Times New Roman" w:hAnsi="Times New Roman" w:cs="Times New Roman"/>
          <w:sz w:val="24"/>
          <w:szCs w:val="24"/>
        </w:rPr>
        <w:t xml:space="preserve"> и Правилами внутреннего распорядка.</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3.1.3. Обеспечить Обучающемуся уважение человеческого достоинства, защиту его прав и законных интересов, охрану жизни и здоровья.</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3.1.4. В случае необходимости предоставить Обучающемуся своевременную квалифицированную медицинскую и психолого-педагогическую помощь.</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3.2. Центр вправе:</w:t>
      </w:r>
    </w:p>
    <w:p w:rsidR="008677B1" w:rsidRDefault="00113ADA">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3.2.1. В одностороннем порядке досрочно расторгнуть настоящий Договор и прекратить пребывание Обучающегося, в следующих случаях:</w:t>
      </w:r>
    </w:p>
    <w:p w:rsidR="008677B1" w:rsidRDefault="00113ADA">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нарушения Обучающимся правил пребывания в Центре, предусмотренных Правилами внутреннего распорядка (документы размещены на официальном портале Центра </w:t>
      </w:r>
      <w:proofErr w:type="spellStart"/>
      <w:r>
        <w:rPr>
          <w:rFonts w:ascii="Times New Roman" w:hAnsi="Times New Roman" w:cs="Times New Roman"/>
          <w:sz w:val="24"/>
          <w:szCs w:val="24"/>
          <w:lang w:val="en-US"/>
        </w:rPr>
        <w:t>okean</w:t>
      </w:r>
      <w:proofErr w:type="spellEnd"/>
      <w:r>
        <w:rPr>
          <w:rFonts w:ascii="Times New Roman" w:hAnsi="Times New Roman" w:cs="Times New Roman"/>
          <w:sz w:val="24"/>
          <w:szCs w:val="24"/>
        </w:rPr>
        <w:t>.</w:t>
      </w:r>
      <w:r>
        <w:rPr>
          <w:rFonts w:ascii="Times New Roman" w:hAnsi="Times New Roman" w:cs="Times New Roman"/>
          <w:sz w:val="24"/>
          <w:szCs w:val="24"/>
          <w:lang w:val="en-US"/>
        </w:rPr>
        <w:t>org</w:t>
      </w:r>
      <w:r>
        <w:rPr>
          <w:rFonts w:ascii="Times New Roman" w:hAnsi="Times New Roman" w:cs="Times New Roman"/>
          <w:sz w:val="24"/>
          <w:szCs w:val="24"/>
        </w:rPr>
        <w:t>), о чём обязуется незамедлительно сообщить Заказчику и сопровождающим Обучающегося лицам.</w:t>
      </w:r>
    </w:p>
    <w:p w:rsidR="008677B1" w:rsidRDefault="00113ADA">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предоставления Заказчиком недостоверной информации о себе или Обучающемся;</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предоставления Заказчиком медицинских справок и документов с недостоверными сведениями о состоянии здоровья Обучающегося, на основе которых может быть принято решение о допуске Обучающегося к различным видам активности без учёта противопоказаний для ребёнка;</w:t>
      </w:r>
    </w:p>
    <w:p w:rsidR="008677B1" w:rsidRDefault="00113ADA">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не предоставление Заказчиком, в установленный срок, хотя бы одного документа из перечня, предусмотренного п.4.5, 4.6.</w:t>
      </w:r>
    </w:p>
    <w:p w:rsidR="008677B1" w:rsidRDefault="00113ADA">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В Центр не принимаются и подлежат направлению к месту жительства за счет направляющей стороны либо родителей (законных представителей):</w:t>
      </w:r>
    </w:p>
    <w:p w:rsidR="008677B1" w:rsidRDefault="00113ADA">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 Обучающиеся, не имеющие необходимых документов, предусмотренных п. 4.5. настоящего Договора, а иностранные граждане документы, предусмотренных п. 4.6. настоящего Договора.</w:t>
      </w:r>
    </w:p>
    <w:p w:rsidR="008677B1" w:rsidRDefault="00113ADA">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 Обучающиеся, несоответствующие возрастным ограничениям образовательной программы.</w:t>
      </w:r>
    </w:p>
    <w:p w:rsidR="008677B1" w:rsidRDefault="00113ADA">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 Обучающиеся, имеющие медицинские противопоказания для пребывания в Центре. Перечень медицинских противопоказаний (приложение к медицинской карте № 159/у-02, утв. Минздравом России от 20.02.2002 № 58):</w:t>
      </w:r>
    </w:p>
    <w:p w:rsidR="008677B1" w:rsidRDefault="00113ADA">
      <w:pPr>
        <w:spacing w:after="0" w:line="276" w:lineRule="auto"/>
        <w:ind w:firstLine="567"/>
        <w:jc w:val="both"/>
        <w:rPr>
          <w:rFonts w:ascii="Times New Roman" w:eastAsia="Tahoma" w:hAnsi="Times New Roman" w:cs="Tahoma"/>
          <w:sz w:val="24"/>
          <w:szCs w:val="24"/>
          <w:lang w:eastAsia="ru-RU"/>
        </w:rPr>
      </w:pPr>
      <w:r>
        <w:rPr>
          <w:rFonts w:ascii="Times New Roman" w:eastAsia="Tahoma" w:hAnsi="Times New Roman" w:cs="Tahoma"/>
          <w:sz w:val="24"/>
          <w:szCs w:val="24"/>
          <w:lang w:eastAsia="ru-RU"/>
        </w:rPr>
        <w:t>- все заболевания в остром периоде;</w:t>
      </w:r>
    </w:p>
    <w:p w:rsidR="008677B1" w:rsidRDefault="00113ADA">
      <w:pPr>
        <w:spacing w:after="0" w:line="276" w:lineRule="auto"/>
        <w:ind w:firstLine="567"/>
        <w:jc w:val="both"/>
        <w:rPr>
          <w:rFonts w:ascii="Times New Roman" w:eastAsia="Tahoma" w:hAnsi="Times New Roman" w:cs="Tahoma"/>
          <w:sz w:val="24"/>
          <w:szCs w:val="24"/>
          <w:lang w:eastAsia="ru-RU"/>
        </w:rPr>
      </w:pPr>
      <w:r>
        <w:rPr>
          <w:rFonts w:ascii="Times New Roman" w:eastAsia="Tahoma" w:hAnsi="Times New Roman" w:cs="Tahoma"/>
          <w:sz w:val="24"/>
          <w:szCs w:val="24"/>
          <w:lang w:eastAsia="ru-RU"/>
        </w:rPr>
        <w:t>- хронические заболевания в период обострения;</w:t>
      </w:r>
    </w:p>
    <w:p w:rsidR="008677B1" w:rsidRDefault="00113ADA">
      <w:pPr>
        <w:spacing w:after="0" w:line="276" w:lineRule="auto"/>
        <w:ind w:firstLine="567"/>
        <w:jc w:val="both"/>
        <w:rPr>
          <w:rFonts w:ascii="Times New Roman" w:eastAsia="Tahoma" w:hAnsi="Times New Roman" w:cs="Tahoma"/>
          <w:sz w:val="24"/>
          <w:szCs w:val="24"/>
          <w:lang w:eastAsia="ru-RU"/>
        </w:rPr>
      </w:pPr>
      <w:r>
        <w:rPr>
          <w:rFonts w:ascii="Times New Roman" w:eastAsia="Tahoma" w:hAnsi="Times New Roman" w:cs="Tahoma"/>
          <w:sz w:val="24"/>
          <w:szCs w:val="24"/>
          <w:lang w:eastAsia="ru-RU"/>
        </w:rPr>
        <w:t xml:space="preserve">- инфекционные и паразитарные болезни, в </w:t>
      </w:r>
      <w:proofErr w:type="spellStart"/>
      <w:r>
        <w:rPr>
          <w:rFonts w:ascii="Times New Roman" w:eastAsia="Tahoma" w:hAnsi="Times New Roman" w:cs="Tahoma"/>
          <w:sz w:val="24"/>
          <w:szCs w:val="24"/>
          <w:lang w:eastAsia="ru-RU"/>
        </w:rPr>
        <w:t>т.ч</w:t>
      </w:r>
      <w:proofErr w:type="spellEnd"/>
      <w:r>
        <w:rPr>
          <w:rFonts w:ascii="Times New Roman" w:eastAsia="Tahoma" w:hAnsi="Times New Roman" w:cs="Tahoma"/>
          <w:sz w:val="24"/>
          <w:szCs w:val="24"/>
          <w:lang w:eastAsia="ru-RU"/>
        </w:rPr>
        <w:t>. туберкулез;</w:t>
      </w:r>
    </w:p>
    <w:p w:rsidR="008677B1" w:rsidRDefault="00113ADA">
      <w:pPr>
        <w:spacing w:after="0" w:line="276" w:lineRule="auto"/>
        <w:ind w:firstLine="567"/>
        <w:jc w:val="both"/>
        <w:rPr>
          <w:rFonts w:ascii="Times New Roman" w:eastAsia="Tahoma" w:hAnsi="Times New Roman" w:cs="Tahoma"/>
          <w:sz w:val="24"/>
          <w:szCs w:val="24"/>
          <w:lang w:eastAsia="ru-RU"/>
        </w:rPr>
      </w:pPr>
      <w:r>
        <w:rPr>
          <w:rFonts w:ascii="Times New Roman" w:eastAsia="Tahoma" w:hAnsi="Times New Roman" w:cs="Tahoma"/>
          <w:sz w:val="24"/>
          <w:szCs w:val="24"/>
          <w:lang w:eastAsia="ru-RU"/>
        </w:rPr>
        <w:t>- злокачественные новообразования любой локализации;</w:t>
      </w:r>
    </w:p>
    <w:p w:rsidR="008677B1" w:rsidRDefault="00113ADA">
      <w:pPr>
        <w:spacing w:after="0" w:line="276" w:lineRule="auto"/>
        <w:ind w:firstLine="567"/>
        <w:jc w:val="both"/>
        <w:rPr>
          <w:rFonts w:ascii="Times New Roman" w:eastAsia="Tahoma" w:hAnsi="Times New Roman" w:cs="Tahoma"/>
          <w:sz w:val="24"/>
          <w:szCs w:val="24"/>
          <w:lang w:eastAsia="ru-RU"/>
        </w:rPr>
      </w:pPr>
      <w:r>
        <w:rPr>
          <w:rFonts w:ascii="Times New Roman" w:eastAsia="Tahoma" w:hAnsi="Times New Roman" w:cs="Tahoma"/>
          <w:sz w:val="24"/>
          <w:szCs w:val="24"/>
          <w:lang w:eastAsia="ru-RU"/>
        </w:rPr>
        <w:t>- психические расстройства, сопровождающиеся расстройством поведения и нарушением социальной адаптации;</w:t>
      </w:r>
    </w:p>
    <w:p w:rsidR="008677B1" w:rsidRDefault="00113ADA">
      <w:pPr>
        <w:spacing w:after="0" w:line="276" w:lineRule="auto"/>
        <w:ind w:firstLine="567"/>
        <w:jc w:val="both"/>
        <w:rPr>
          <w:rFonts w:ascii="Times New Roman" w:eastAsia="Tahoma" w:hAnsi="Times New Roman" w:cs="Tahoma"/>
          <w:sz w:val="24"/>
          <w:szCs w:val="24"/>
          <w:lang w:eastAsia="ru-RU"/>
        </w:rPr>
      </w:pPr>
      <w:r>
        <w:rPr>
          <w:rFonts w:ascii="Times New Roman" w:eastAsia="Tahoma" w:hAnsi="Times New Roman" w:cs="Tahoma"/>
          <w:sz w:val="24"/>
          <w:szCs w:val="24"/>
          <w:lang w:eastAsia="ru-RU"/>
        </w:rPr>
        <w:t>- болезни органов пищеварения, сопровождающиеся значительным дефицитом веса и отставанием в физическом развитии, печеночная недостаточность;</w:t>
      </w:r>
    </w:p>
    <w:p w:rsidR="008677B1" w:rsidRDefault="00113ADA">
      <w:pPr>
        <w:spacing w:after="0" w:line="276" w:lineRule="auto"/>
        <w:ind w:firstLine="567"/>
        <w:jc w:val="both"/>
        <w:rPr>
          <w:rFonts w:ascii="Times New Roman" w:eastAsia="Tahoma" w:hAnsi="Times New Roman" w:cs="Tahoma"/>
          <w:sz w:val="24"/>
          <w:szCs w:val="24"/>
          <w:lang w:eastAsia="ru-RU"/>
        </w:rPr>
      </w:pPr>
      <w:r>
        <w:rPr>
          <w:rFonts w:ascii="Times New Roman" w:eastAsia="Tahoma" w:hAnsi="Times New Roman" w:cs="Tahoma"/>
          <w:sz w:val="24"/>
          <w:szCs w:val="24"/>
          <w:lang w:eastAsia="ru-RU"/>
        </w:rPr>
        <w:lastRenderedPageBreak/>
        <w:t>- тяжелые нарушения опорно-двигательного аппарата, последствия травм, отравлений и других воздействий внешних причин, требующие индивидуальной помощи и ухода;</w:t>
      </w:r>
    </w:p>
    <w:p w:rsidR="008677B1" w:rsidRDefault="00113ADA">
      <w:pPr>
        <w:spacing w:after="0" w:line="276" w:lineRule="auto"/>
        <w:ind w:firstLine="567"/>
        <w:jc w:val="both"/>
        <w:rPr>
          <w:rFonts w:ascii="Times New Roman" w:eastAsia="Tahoma" w:hAnsi="Times New Roman" w:cs="Tahoma"/>
          <w:sz w:val="24"/>
          <w:szCs w:val="24"/>
          <w:lang w:eastAsia="ru-RU"/>
        </w:rPr>
      </w:pPr>
      <w:r>
        <w:rPr>
          <w:rFonts w:ascii="Times New Roman" w:eastAsia="Tahoma" w:hAnsi="Times New Roman" w:cs="Tahoma"/>
          <w:sz w:val="24"/>
          <w:szCs w:val="24"/>
          <w:lang w:eastAsia="ru-RU"/>
        </w:rPr>
        <w:t>- эпилепсия;</w:t>
      </w:r>
    </w:p>
    <w:p w:rsidR="008677B1" w:rsidRDefault="00113ADA">
      <w:pPr>
        <w:spacing w:after="0" w:line="276" w:lineRule="auto"/>
        <w:ind w:firstLine="567"/>
        <w:jc w:val="both"/>
        <w:rPr>
          <w:rFonts w:ascii="Times New Roman" w:eastAsia="Tahoma" w:hAnsi="Times New Roman" w:cs="Tahoma"/>
          <w:sz w:val="24"/>
          <w:szCs w:val="24"/>
          <w:lang w:eastAsia="ru-RU"/>
        </w:rPr>
      </w:pPr>
      <w:r>
        <w:rPr>
          <w:rFonts w:ascii="Times New Roman" w:eastAsia="Tahoma" w:hAnsi="Times New Roman" w:cs="Tahoma"/>
          <w:sz w:val="24"/>
          <w:szCs w:val="24"/>
          <w:lang w:eastAsia="ru-RU"/>
        </w:rPr>
        <w:t>- болезни системы кровообращения;</w:t>
      </w:r>
    </w:p>
    <w:p w:rsidR="008677B1" w:rsidRDefault="00113ADA">
      <w:pPr>
        <w:spacing w:after="0" w:line="276" w:lineRule="auto"/>
        <w:ind w:firstLine="567"/>
        <w:jc w:val="both"/>
        <w:rPr>
          <w:rFonts w:ascii="Times New Roman" w:eastAsia="Tahoma" w:hAnsi="Times New Roman" w:cs="Tahoma"/>
          <w:sz w:val="24"/>
          <w:szCs w:val="24"/>
          <w:lang w:eastAsia="ru-RU"/>
        </w:rPr>
      </w:pPr>
      <w:r>
        <w:rPr>
          <w:rFonts w:ascii="Times New Roman" w:eastAsia="Tahoma" w:hAnsi="Times New Roman" w:cs="Tahoma"/>
          <w:sz w:val="24"/>
          <w:szCs w:val="24"/>
          <w:lang w:eastAsia="ru-RU"/>
        </w:rPr>
        <w:t>- болезни органов дыхания;</w:t>
      </w:r>
    </w:p>
    <w:p w:rsidR="008677B1" w:rsidRDefault="00113ADA">
      <w:pPr>
        <w:spacing w:after="0" w:line="276" w:lineRule="auto"/>
        <w:ind w:firstLine="567"/>
        <w:jc w:val="both"/>
        <w:rPr>
          <w:rFonts w:ascii="Times New Roman" w:eastAsia="Tahoma" w:hAnsi="Times New Roman" w:cs="Tahoma"/>
          <w:sz w:val="24"/>
          <w:szCs w:val="24"/>
          <w:lang w:eastAsia="ru-RU"/>
        </w:rPr>
      </w:pPr>
      <w:r>
        <w:rPr>
          <w:rFonts w:ascii="Times New Roman" w:eastAsia="Tahoma" w:hAnsi="Times New Roman" w:cs="Tahoma"/>
          <w:sz w:val="24"/>
          <w:szCs w:val="24"/>
          <w:lang w:eastAsia="ru-RU"/>
        </w:rPr>
        <w:t>- болезни эндокринной системы, а также инсулинозависимый сахарный диабет;</w:t>
      </w:r>
    </w:p>
    <w:p w:rsidR="008677B1" w:rsidRDefault="00113ADA">
      <w:pPr>
        <w:spacing w:after="0" w:line="276" w:lineRule="auto"/>
        <w:ind w:firstLine="567"/>
        <w:jc w:val="both"/>
        <w:rPr>
          <w:rFonts w:ascii="Times New Roman" w:eastAsia="Tahoma" w:hAnsi="Times New Roman" w:cs="Tahoma"/>
          <w:sz w:val="24"/>
          <w:szCs w:val="24"/>
          <w:lang w:eastAsia="ru-RU"/>
        </w:rPr>
      </w:pPr>
      <w:r>
        <w:rPr>
          <w:rFonts w:ascii="Times New Roman" w:eastAsia="Tahoma" w:hAnsi="Times New Roman" w:cs="Tahoma"/>
          <w:sz w:val="24"/>
          <w:szCs w:val="24"/>
          <w:lang w:eastAsia="ru-RU"/>
        </w:rPr>
        <w:t>- анемия и другие болезни крови и кроветворных органов.</w:t>
      </w:r>
    </w:p>
    <w:p w:rsidR="008677B1" w:rsidRDefault="00113ADA">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 Обучающиеся с любыми формами педикулеза.</w:t>
      </w:r>
    </w:p>
    <w:p w:rsidR="008677B1" w:rsidRDefault="00113ADA">
      <w:pPr>
        <w:pStyle w:val="a9"/>
        <w:spacing w:after="0" w:line="276" w:lineRule="auto"/>
        <w:ind w:left="0" w:firstLine="567"/>
        <w:rPr>
          <w:rFonts w:ascii="Times New Roman" w:hAnsi="Times New Roman" w:cs="Times New Roman"/>
          <w:sz w:val="24"/>
          <w:szCs w:val="24"/>
        </w:rPr>
      </w:pPr>
      <w:r>
        <w:rPr>
          <w:rFonts w:ascii="Times New Roman" w:hAnsi="Times New Roman" w:cs="Times New Roman"/>
          <w:sz w:val="24"/>
          <w:szCs w:val="24"/>
        </w:rPr>
        <w:t>3.4. Заказчик обязуется:</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3.4.1. Своевременно внести плату за предоставляемые Обучающемуся образовательные услуги в соответствии с разделом 5 настоящего Договора.</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3.4.2. Ознакомить Обучающегося, направляемого в </w:t>
      </w:r>
      <w:r w:rsidR="00E013F8">
        <w:rPr>
          <w:rFonts w:ascii="Times New Roman" w:hAnsi="Times New Roman" w:cs="Times New Roman"/>
          <w:sz w:val="24"/>
          <w:szCs w:val="24"/>
        </w:rPr>
        <w:t>Центр</w:t>
      </w:r>
      <w:r w:rsidRPr="00E013F8">
        <w:rPr>
          <w:rFonts w:ascii="Times New Roman" w:hAnsi="Times New Roman" w:cs="Times New Roman"/>
          <w:sz w:val="24"/>
          <w:szCs w:val="24"/>
        </w:rPr>
        <w:t>,</w:t>
      </w:r>
      <w:r>
        <w:rPr>
          <w:rFonts w:ascii="Times New Roman" w:hAnsi="Times New Roman" w:cs="Times New Roman"/>
          <w:sz w:val="24"/>
          <w:szCs w:val="24"/>
        </w:rPr>
        <w:t xml:space="preserve"> с его обязанностями, предусмотренными Правилами внутреннего распорядка Обучающихся.</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3.4.3. Обеспечить трансфер Обучающегося от места жительства до аэропорта/ж/д вокзала г. Владивосток и в обратном направлении. </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Прием и передача Обучающегося осуществляется на базе </w:t>
      </w:r>
      <w:r w:rsidR="00E013F8">
        <w:rPr>
          <w:rFonts w:ascii="Times New Roman" w:hAnsi="Times New Roman" w:cs="Times New Roman"/>
          <w:sz w:val="24"/>
          <w:szCs w:val="24"/>
        </w:rPr>
        <w:t>Центра</w:t>
      </w:r>
      <w:r>
        <w:rPr>
          <w:rFonts w:ascii="Times New Roman" w:hAnsi="Times New Roman" w:cs="Times New Roman"/>
          <w:sz w:val="24"/>
          <w:szCs w:val="24"/>
        </w:rPr>
        <w:t xml:space="preserve"> по адресу: г. Владивосток, ул. Артековская, 10.</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3.4.4. За 15 дней до заезда в </w:t>
      </w:r>
      <w:r w:rsidR="00E013F8">
        <w:rPr>
          <w:rFonts w:ascii="Times New Roman" w:hAnsi="Times New Roman" w:cs="Times New Roman"/>
          <w:sz w:val="24"/>
          <w:szCs w:val="24"/>
        </w:rPr>
        <w:t>Центр</w:t>
      </w:r>
      <w:r>
        <w:rPr>
          <w:rFonts w:ascii="Times New Roman" w:hAnsi="Times New Roman" w:cs="Times New Roman"/>
          <w:sz w:val="24"/>
          <w:szCs w:val="24"/>
        </w:rPr>
        <w:t xml:space="preserve"> Заказчик обязан в АИС «Путевка» разместить информацию о дате, времени и рейсе прибытия/убытия Обучающегося в/из г. Владивосток для организации встречи/отправки Обучающегося.</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3.4.5. При отсутствии своевременно поданной заявки </w:t>
      </w:r>
      <w:r w:rsidR="00E013F8">
        <w:rPr>
          <w:rFonts w:ascii="Times New Roman" w:hAnsi="Times New Roman" w:cs="Times New Roman"/>
          <w:sz w:val="24"/>
          <w:szCs w:val="24"/>
        </w:rPr>
        <w:t>Центр</w:t>
      </w:r>
      <w:r>
        <w:rPr>
          <w:rFonts w:ascii="Times New Roman" w:hAnsi="Times New Roman" w:cs="Times New Roman"/>
          <w:sz w:val="24"/>
          <w:szCs w:val="24"/>
        </w:rPr>
        <w:t xml:space="preserve"> ответственности за встречу/проводы Обучающегося не несет.</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3.4.6. В случае самостоятельного прибытия/убытия Обучающегося в </w:t>
      </w:r>
      <w:r w:rsidR="00E013F8">
        <w:rPr>
          <w:rFonts w:ascii="Times New Roman" w:hAnsi="Times New Roman" w:cs="Times New Roman"/>
          <w:sz w:val="24"/>
          <w:szCs w:val="24"/>
        </w:rPr>
        <w:t xml:space="preserve">Центр </w:t>
      </w:r>
      <w:r>
        <w:rPr>
          <w:rFonts w:ascii="Times New Roman" w:hAnsi="Times New Roman" w:cs="Times New Roman"/>
          <w:sz w:val="24"/>
          <w:szCs w:val="24"/>
        </w:rPr>
        <w:t xml:space="preserve">Заказчик обязан </w:t>
      </w:r>
      <w:r>
        <w:rPr>
          <w:rFonts w:ascii="Times New Roman" w:hAnsi="Times New Roman" w:cs="Times New Roman"/>
          <w:color w:val="000000" w:themeColor="text1"/>
          <w:sz w:val="24"/>
          <w:szCs w:val="24"/>
        </w:rPr>
        <w:t>оформить нотариально заверенное согласие родителей</w:t>
      </w:r>
      <w:r>
        <w:rPr>
          <w:rFonts w:ascii="Times New Roman" w:hAnsi="Times New Roman" w:cs="Times New Roman"/>
          <w:sz w:val="24"/>
          <w:szCs w:val="24"/>
        </w:rPr>
        <w:t xml:space="preserve"> (законных представителей) на самостоятельное передвижение Обучающегося по территории Российской Федерации и приобрести билет от места жительства до г. Владивосток и в обратном направлении с услугой сопровождения детей сотрудниками авиакомпании, согласно требованиям авиаперевозчика.</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3.4.7. Во время разъезда </w:t>
      </w:r>
      <w:r w:rsidR="00E013F8">
        <w:rPr>
          <w:rFonts w:ascii="Times New Roman" w:hAnsi="Times New Roman" w:cs="Times New Roman"/>
          <w:sz w:val="24"/>
          <w:szCs w:val="24"/>
        </w:rPr>
        <w:t>Центр</w:t>
      </w:r>
      <w:r>
        <w:rPr>
          <w:rFonts w:ascii="Times New Roman" w:hAnsi="Times New Roman" w:cs="Times New Roman"/>
          <w:sz w:val="24"/>
          <w:szCs w:val="24"/>
        </w:rPr>
        <w:t xml:space="preserve"> передает Обучающегося только родителям (законным представителям) на основании документа, удостоверяющего личность, или третьим лицам при наличии нотариально заверенной доверенности от родителей (законных представителей).</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3.4.8. Проинформировать </w:t>
      </w:r>
      <w:r w:rsidR="00E013F8">
        <w:rPr>
          <w:rFonts w:ascii="Times New Roman" w:hAnsi="Times New Roman" w:cs="Times New Roman"/>
          <w:sz w:val="24"/>
          <w:szCs w:val="24"/>
        </w:rPr>
        <w:t>Центр</w:t>
      </w:r>
      <w:r>
        <w:rPr>
          <w:rFonts w:ascii="Times New Roman" w:hAnsi="Times New Roman" w:cs="Times New Roman"/>
          <w:sz w:val="24"/>
          <w:szCs w:val="24"/>
        </w:rPr>
        <w:t xml:space="preserve"> об индивидуальных особенностях и состоянии здоровья Обучающегося.</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3.4.9. Возместить причиненный ущерб в случае порчи Обучающимся имущества </w:t>
      </w:r>
      <w:r w:rsidR="00E013F8">
        <w:rPr>
          <w:rFonts w:ascii="Times New Roman" w:hAnsi="Times New Roman" w:cs="Times New Roman"/>
          <w:sz w:val="24"/>
          <w:szCs w:val="24"/>
        </w:rPr>
        <w:t>Центра</w:t>
      </w:r>
      <w:r>
        <w:rPr>
          <w:rFonts w:ascii="Times New Roman" w:hAnsi="Times New Roman" w:cs="Times New Roman"/>
          <w:sz w:val="24"/>
          <w:szCs w:val="24"/>
        </w:rPr>
        <w:t>.</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3.5. Заказчик вправе:</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3.5.1. Получать информацию о поведении, состоянии здоровья и отношении Обучающегося к образовательным программам основного общего, среднего общего образования и дополнительным общеобразовательным общеразвивающим программам, в том числе по отдельным предметам учебного плана.</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3.6. Обучающийся обязан:</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3.6.1. Соблюдать требования, установленные в статье 43 Федерального закона от 29 декабря 2012 г. № 273-ФЗ «Об образовании в Российской Федерации», в том числе:</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выполнять Правила внутреннего распорядка и иных локальных нормативных актов по вопросам организации осуществления образовательной деятельности;</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уважать честь и достоинство других Обучающихся и работников </w:t>
      </w:r>
      <w:r w:rsidR="00E013F8">
        <w:rPr>
          <w:rFonts w:ascii="Times New Roman" w:hAnsi="Times New Roman" w:cs="Times New Roman"/>
          <w:sz w:val="24"/>
          <w:szCs w:val="24"/>
        </w:rPr>
        <w:t>Центра</w:t>
      </w:r>
      <w:r>
        <w:rPr>
          <w:rFonts w:ascii="Times New Roman" w:hAnsi="Times New Roman" w:cs="Times New Roman"/>
          <w:sz w:val="24"/>
          <w:szCs w:val="24"/>
        </w:rPr>
        <w:t>, не создавать препятствий для получения образования другими Обучающимися;</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бережно относиться к имуществу </w:t>
      </w:r>
      <w:r w:rsidR="00E013F8">
        <w:rPr>
          <w:rFonts w:ascii="Times New Roman" w:hAnsi="Times New Roman" w:cs="Times New Roman"/>
          <w:sz w:val="24"/>
          <w:szCs w:val="24"/>
        </w:rPr>
        <w:t xml:space="preserve">Центра </w:t>
      </w:r>
      <w:r>
        <w:rPr>
          <w:rFonts w:ascii="Times New Roman" w:hAnsi="Times New Roman" w:cs="Times New Roman"/>
          <w:sz w:val="24"/>
          <w:szCs w:val="24"/>
        </w:rPr>
        <w:t>и Обучающихся.</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3.6.2. Соблюдать общепринятые нормы и правила поведения в общественных местах, а также меры личной безопасности.</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3.7. Обучающийся вправе:</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3.7.1. Принимать участие в социально-культурных, оздоровительных и других мероприятиях, организованных </w:t>
      </w:r>
      <w:r w:rsidR="00E013F8">
        <w:rPr>
          <w:rFonts w:ascii="Times New Roman" w:hAnsi="Times New Roman" w:cs="Times New Roman"/>
          <w:sz w:val="24"/>
          <w:szCs w:val="24"/>
        </w:rPr>
        <w:t>Центром.</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3.7.2. Обращаться к администрации </w:t>
      </w:r>
      <w:r w:rsidR="00E013F8">
        <w:rPr>
          <w:rFonts w:ascii="Times New Roman" w:hAnsi="Times New Roman" w:cs="Times New Roman"/>
          <w:sz w:val="24"/>
          <w:szCs w:val="24"/>
        </w:rPr>
        <w:t xml:space="preserve">Центра </w:t>
      </w:r>
      <w:r>
        <w:rPr>
          <w:rFonts w:ascii="Times New Roman" w:hAnsi="Times New Roman" w:cs="Times New Roman"/>
          <w:sz w:val="24"/>
          <w:szCs w:val="24"/>
        </w:rPr>
        <w:t>по вопросам, касающимся процесса обучения, организации быта и обслуживания в лагере.</w:t>
      </w:r>
    </w:p>
    <w:p w:rsidR="008677B1" w:rsidRDefault="00113ADA">
      <w:pPr>
        <w:pStyle w:val="a9"/>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3.7.3. Пользоваться имуществом </w:t>
      </w:r>
      <w:r w:rsidR="00E013F8">
        <w:rPr>
          <w:rFonts w:ascii="Times New Roman" w:hAnsi="Times New Roman" w:cs="Times New Roman"/>
          <w:sz w:val="24"/>
          <w:szCs w:val="24"/>
        </w:rPr>
        <w:t>Центра</w:t>
      </w:r>
      <w:r>
        <w:rPr>
          <w:rFonts w:ascii="Times New Roman" w:hAnsi="Times New Roman" w:cs="Times New Roman"/>
          <w:sz w:val="24"/>
          <w:szCs w:val="24"/>
        </w:rPr>
        <w:t>, необходимым для осуществления образовательного процесса.</w:t>
      </w:r>
    </w:p>
    <w:p w:rsidR="003522FA" w:rsidRDefault="003522FA">
      <w:pPr>
        <w:pStyle w:val="a9"/>
        <w:spacing w:after="0" w:line="276" w:lineRule="auto"/>
        <w:ind w:left="0" w:firstLine="567"/>
        <w:jc w:val="both"/>
        <w:rPr>
          <w:rFonts w:ascii="Times New Roman" w:hAnsi="Times New Roman" w:cs="Times New Roman"/>
          <w:sz w:val="24"/>
          <w:szCs w:val="24"/>
        </w:rPr>
      </w:pPr>
    </w:p>
    <w:p w:rsidR="008677B1" w:rsidRDefault="00113ADA">
      <w:pPr>
        <w:pStyle w:val="a9"/>
        <w:spacing w:after="0" w:line="276" w:lineRule="auto"/>
        <w:ind w:left="0" w:firstLine="567"/>
        <w:jc w:val="center"/>
        <w:rPr>
          <w:rFonts w:ascii="Times New Roman" w:eastAsia="Tahoma" w:hAnsi="Times New Roman" w:cs="Tahoma"/>
          <w:b/>
          <w:sz w:val="24"/>
          <w:szCs w:val="24"/>
          <w:lang w:eastAsia="ru-RU"/>
        </w:rPr>
      </w:pPr>
      <w:r>
        <w:rPr>
          <w:rFonts w:ascii="Times New Roman" w:hAnsi="Times New Roman" w:cs="Times New Roman"/>
          <w:b/>
          <w:sz w:val="24"/>
          <w:szCs w:val="24"/>
        </w:rPr>
        <w:t>4</w:t>
      </w:r>
      <w:r>
        <w:rPr>
          <w:rFonts w:ascii="Times New Roman" w:eastAsia="Tahoma" w:hAnsi="Times New Roman" w:cs="Times New Roman"/>
          <w:b/>
          <w:sz w:val="24"/>
          <w:szCs w:val="24"/>
          <w:lang w:eastAsia="ru-RU"/>
        </w:rPr>
        <w:t>. Порядок зачисления на обучение в Центр</w:t>
      </w:r>
    </w:p>
    <w:p w:rsidR="008677B1" w:rsidRDefault="00113ADA">
      <w:pPr>
        <w:spacing w:after="0" w:line="276" w:lineRule="auto"/>
        <w:ind w:firstLine="567"/>
        <w:jc w:val="both"/>
        <w:rPr>
          <w:rFonts w:ascii="Times New Roman" w:eastAsia="Tahoma" w:hAnsi="Times New Roman" w:cs="Tahoma"/>
          <w:sz w:val="24"/>
          <w:szCs w:val="24"/>
          <w:lang w:eastAsia="ru-RU"/>
        </w:rPr>
      </w:pPr>
      <w:r>
        <w:rPr>
          <w:rFonts w:ascii="Times New Roman" w:eastAsia="Tahoma" w:hAnsi="Times New Roman" w:cs="Tahoma"/>
          <w:sz w:val="24"/>
          <w:szCs w:val="24"/>
          <w:lang w:eastAsia="ru-RU"/>
        </w:rPr>
        <w:t xml:space="preserve">4.1. К зачислению на обучение в Центр подлежат Обучающиеся, имеющие достижения в области культуры, искусства, науки, спорта, общественной деятельности и учебы, успешно прошедшие конкурсный отбор в автоматизированной информационной системы «Комплексное управление деятельностью» в </w:t>
      </w:r>
      <w:r w:rsidR="00E013F8">
        <w:rPr>
          <w:rFonts w:ascii="Times New Roman" w:hAnsi="Times New Roman" w:cs="Times New Roman"/>
          <w:sz w:val="24"/>
          <w:szCs w:val="24"/>
        </w:rPr>
        <w:t>Центр</w:t>
      </w:r>
      <w:r>
        <w:rPr>
          <w:rFonts w:ascii="Times New Roman" w:eastAsia="Tahoma" w:hAnsi="Times New Roman" w:cs="Tahoma"/>
          <w:sz w:val="24"/>
          <w:szCs w:val="24"/>
          <w:lang w:eastAsia="ru-RU"/>
        </w:rPr>
        <w:t xml:space="preserve"> – подсистема «Путёвка».</w:t>
      </w:r>
    </w:p>
    <w:p w:rsidR="008677B1" w:rsidRDefault="00113ADA">
      <w:pPr>
        <w:spacing w:after="0" w:line="276" w:lineRule="auto"/>
        <w:ind w:firstLine="567"/>
        <w:jc w:val="both"/>
        <w:rPr>
          <w:rFonts w:ascii="Times New Roman" w:eastAsia="Tahoma" w:hAnsi="Times New Roman" w:cs="Tahoma"/>
          <w:sz w:val="24"/>
          <w:szCs w:val="24"/>
          <w:lang w:eastAsia="ru-RU"/>
        </w:rPr>
      </w:pPr>
      <w:r>
        <w:rPr>
          <w:rFonts w:ascii="Times New Roman" w:eastAsia="Times New Roman" w:hAnsi="Times New Roman" w:cs="Times New Roman"/>
          <w:sz w:val="24"/>
          <w:szCs w:val="24"/>
          <w:lang w:eastAsia="ru-RU"/>
        </w:rPr>
        <w:t>4.2. В учебный период (сентябрь – май) в Центр принимаются Обучающиеся 5</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ru-RU"/>
        </w:rPr>
        <w:t xml:space="preserve">11 классов, не достигшее на момент приема в Центр возраста 18 лет (совершеннолетия), осваивающие образовательные программы основного общего и среднего общего образования, согласно возрастным ограничениям, заявленным в программе. В летний период (июнь – август) в Центр принимаются Обучающиеся с </w:t>
      </w:r>
      <w:r w:rsidR="0077671D">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до 17 лет включительно, согласно возрастным ограничениям, заявленным в программе.</w:t>
      </w:r>
    </w:p>
    <w:p w:rsidR="008677B1" w:rsidRDefault="00113ADA">
      <w:pPr>
        <w:spacing w:after="0" w:line="276" w:lineRule="auto"/>
        <w:ind w:firstLine="567"/>
        <w:jc w:val="both"/>
        <w:rPr>
          <w:rFonts w:ascii="Times New Roman" w:eastAsia="Tahoma" w:hAnsi="Times New Roman" w:cs="Tahoma"/>
          <w:sz w:val="24"/>
          <w:szCs w:val="24"/>
          <w:lang w:eastAsia="ru-RU"/>
        </w:rPr>
      </w:pPr>
      <w:r>
        <w:rPr>
          <w:rFonts w:ascii="Times New Roman" w:eastAsia="Times New Roman" w:hAnsi="Times New Roman" w:cs="Times New Roman"/>
          <w:sz w:val="24"/>
          <w:szCs w:val="24"/>
          <w:lang w:eastAsia="ru-RU"/>
        </w:rPr>
        <w:t>4.3. В Центр принимаются Обучающиеся, соответствующие группам здоровья 1-2-3-4 при условии самостоятельного обслуживания, передвижения, компенсированного состояния со стороны всех органов и систем, не нуждающиеся в специальных коррекционно-терапевтических условиях (диета, специальный режим, лечебное назначение по поддерживающей терапии) и не имеющие противопоказания для активного отдыха. По прибытию в Центр все Обучающиеся проходят обязательный медицинский осмотр.</w:t>
      </w:r>
    </w:p>
    <w:p w:rsidR="008677B1" w:rsidRDefault="00113ADA">
      <w:pPr>
        <w:spacing w:after="0" w:line="276" w:lineRule="auto"/>
        <w:ind w:firstLine="567"/>
        <w:jc w:val="both"/>
        <w:rPr>
          <w:rFonts w:ascii="Times New Roman" w:eastAsia="Tahoma" w:hAnsi="Times New Roman" w:cs="Tahoma"/>
          <w:sz w:val="24"/>
          <w:szCs w:val="24"/>
          <w:lang w:eastAsia="ru-RU"/>
        </w:rPr>
      </w:pPr>
      <w:r>
        <w:rPr>
          <w:rFonts w:ascii="Times New Roman" w:eastAsia="Tahoma" w:hAnsi="Times New Roman" w:cs="Tahoma"/>
          <w:sz w:val="24"/>
          <w:szCs w:val="24"/>
          <w:lang w:eastAsia="ru-RU"/>
        </w:rPr>
        <w:t>4.4. Зачисление Обучающихся на обучение по образовательным программам осуществляется на основании приказа директора Центра.</w:t>
      </w:r>
    </w:p>
    <w:p w:rsidR="008677B1" w:rsidRDefault="00113ADA">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4.5. Необходимые документы для приема Обучающегося в Центр (информация о заполнении документов и шаблоны документов, в том числе медицинских, размещены </w:t>
      </w:r>
      <w:r>
        <w:rPr>
          <w:rFonts w:ascii="Times New Roman" w:eastAsia="Times New Roman" w:hAnsi="Times New Roman" w:cs="Times New Roman"/>
          <w:color w:val="000000"/>
          <w:sz w:val="24"/>
          <w:szCs w:val="24"/>
          <w:lang w:eastAsia="ru-RU"/>
        </w:rPr>
        <w:t xml:space="preserve">на официальном портале Центра </w:t>
      </w:r>
      <w:hyperlink r:id="rId5">
        <w:bookmarkStart w:id="0" w:name="__DdeLink__835_573434615"/>
        <w:r>
          <w:rPr>
            <w:rStyle w:val="ListLabel14"/>
            <w:rFonts w:eastAsiaTheme="minorHAnsi"/>
          </w:rPr>
          <w:t>www.okean.org</w:t>
        </w:r>
      </w:hyperlink>
      <w:bookmarkEnd w:id="0"/>
      <w:r>
        <w:rPr>
          <w:rFonts w:ascii="Times New Roman" w:eastAsia="Times New Roman" w:hAnsi="Times New Roman" w:cs="Times New Roman"/>
          <w:sz w:val="24"/>
          <w:szCs w:val="24"/>
          <w:lang w:eastAsia="ru-RU"/>
        </w:rPr>
        <w:t xml:space="preserve"> и личном кабинете ребенка, зарегистрированного в АИС «Путёвка»):</w:t>
      </w:r>
    </w:p>
    <w:p w:rsidR="00352BAA" w:rsidRDefault="00352BAA">
      <w:pPr>
        <w:spacing w:after="0" w:line="276" w:lineRule="auto"/>
        <w:ind w:firstLine="567"/>
        <w:jc w:val="both"/>
      </w:pPr>
      <w:r>
        <w:rPr>
          <w:rFonts w:ascii="Times New Roman" w:eastAsia="Times New Roman" w:hAnsi="Times New Roman" w:cs="Times New Roman"/>
          <w:sz w:val="24"/>
          <w:szCs w:val="24"/>
          <w:lang w:eastAsia="ru-RU"/>
        </w:rPr>
        <w:t>- договор об образовании по дополнительным общеразвивающим программам в 2-х экземплярах, подписанный родителем (законным представителем), для заключения с Центром.</w:t>
      </w:r>
    </w:p>
    <w:p w:rsidR="00053EFF" w:rsidRPr="00053EFF" w:rsidRDefault="00053EFF" w:rsidP="00053EFF">
      <w:pPr>
        <w:tabs>
          <w:tab w:val="left" w:pos="1560"/>
          <w:tab w:val="left" w:pos="1985"/>
        </w:tabs>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053EFF">
        <w:rPr>
          <w:rFonts w:ascii="Times New Roman" w:eastAsia="Times New Roman" w:hAnsi="Times New Roman" w:cs="Times New Roman"/>
          <w:color w:val="000000" w:themeColor="text1"/>
          <w:sz w:val="24"/>
          <w:szCs w:val="24"/>
          <w:lang w:eastAsia="ru-RU"/>
        </w:rPr>
        <w:t>- заявление от родителя (законного представителя) о зачислении на обучение в ФГБОУ "ВДЦ "Океан";</w:t>
      </w:r>
    </w:p>
    <w:p w:rsidR="00053EFF" w:rsidRPr="00053EFF" w:rsidRDefault="00053EFF" w:rsidP="00053EFF">
      <w:pPr>
        <w:tabs>
          <w:tab w:val="left" w:pos="1560"/>
          <w:tab w:val="left" w:pos="1985"/>
        </w:tabs>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053EFF">
        <w:rPr>
          <w:rFonts w:ascii="Times New Roman" w:eastAsia="Times New Roman" w:hAnsi="Times New Roman" w:cs="Times New Roman"/>
          <w:color w:val="000000" w:themeColor="text1"/>
          <w:sz w:val="24"/>
          <w:szCs w:val="24"/>
          <w:lang w:eastAsia="ru-RU"/>
        </w:rPr>
        <w:t>- медицинская карта установленного образца, оформленная в лечебно-профилактическом учреждении по месту жительства с заключением врача о состоянии здоровья обучающегося и сведениями об отсутствии медицинских противопоказаний к направлению обучающегося Центр (с обязательным внесением в медицинскую карту сведений о прививках), (не ранее 10-ти дней до заезда);</w:t>
      </w:r>
    </w:p>
    <w:p w:rsidR="00053EFF" w:rsidRPr="00053EFF" w:rsidRDefault="00053EFF" w:rsidP="00053EFF">
      <w:pPr>
        <w:tabs>
          <w:tab w:val="left" w:pos="1560"/>
          <w:tab w:val="left" w:pos="1985"/>
        </w:tabs>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053EFF">
        <w:rPr>
          <w:rFonts w:ascii="Times New Roman" w:eastAsia="Times New Roman" w:hAnsi="Times New Roman" w:cs="Times New Roman"/>
          <w:color w:val="000000" w:themeColor="text1"/>
          <w:sz w:val="24"/>
          <w:szCs w:val="24"/>
          <w:lang w:eastAsia="ru-RU"/>
        </w:rPr>
        <w:lastRenderedPageBreak/>
        <w:t>- информированное добровольное согласие на медицинское вмешательство, использование и обработку персональных данных ребёнка;</w:t>
      </w:r>
    </w:p>
    <w:p w:rsidR="00053EFF" w:rsidRPr="00053EFF" w:rsidRDefault="00053EFF" w:rsidP="00053EFF">
      <w:pPr>
        <w:tabs>
          <w:tab w:val="left" w:pos="1560"/>
          <w:tab w:val="left" w:pos="1985"/>
        </w:tabs>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053EFF">
        <w:rPr>
          <w:rFonts w:ascii="Times New Roman" w:eastAsia="Times New Roman" w:hAnsi="Times New Roman" w:cs="Times New Roman"/>
          <w:color w:val="000000" w:themeColor="text1"/>
          <w:sz w:val="24"/>
          <w:szCs w:val="24"/>
          <w:lang w:eastAsia="ru-RU"/>
        </w:rPr>
        <w:t>- справка лечебной сети об отсутствии контакта</w:t>
      </w:r>
      <w:r w:rsidR="00273CEB">
        <w:rPr>
          <w:rFonts w:ascii="Times New Roman" w:eastAsia="Times New Roman" w:hAnsi="Times New Roman" w:cs="Times New Roman"/>
          <w:color w:val="000000" w:themeColor="text1"/>
          <w:sz w:val="24"/>
          <w:szCs w:val="24"/>
          <w:lang w:eastAsia="ru-RU"/>
        </w:rPr>
        <w:t xml:space="preserve"> с инфекционными больными</w:t>
      </w:r>
      <w:r w:rsidRPr="00053EFF">
        <w:rPr>
          <w:rFonts w:ascii="Times New Roman" w:eastAsia="Times New Roman" w:hAnsi="Times New Roman" w:cs="Times New Roman"/>
          <w:color w:val="000000" w:themeColor="text1"/>
          <w:sz w:val="24"/>
          <w:szCs w:val="24"/>
          <w:lang w:eastAsia="ru-RU"/>
        </w:rPr>
        <w:t>, выданная не более чем за 3 дня до заезда;</w:t>
      </w:r>
    </w:p>
    <w:p w:rsidR="00053EFF" w:rsidRPr="00053EFF" w:rsidRDefault="00053EFF" w:rsidP="00053EFF">
      <w:pPr>
        <w:tabs>
          <w:tab w:val="left" w:pos="1560"/>
          <w:tab w:val="left" w:pos="1985"/>
        </w:tabs>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053EFF">
        <w:rPr>
          <w:rFonts w:ascii="Times New Roman" w:eastAsia="Times New Roman" w:hAnsi="Times New Roman" w:cs="Times New Roman"/>
          <w:color w:val="000000" w:themeColor="text1"/>
          <w:sz w:val="24"/>
          <w:szCs w:val="24"/>
          <w:lang w:eastAsia="ru-RU"/>
        </w:rPr>
        <w:t>- копия полиса обязательного медицинского страхования, обучающегося;</w:t>
      </w:r>
    </w:p>
    <w:p w:rsidR="00053EFF" w:rsidRPr="00053EFF" w:rsidRDefault="00053EFF" w:rsidP="00053EFF">
      <w:pPr>
        <w:tabs>
          <w:tab w:val="left" w:pos="1560"/>
          <w:tab w:val="left" w:pos="1985"/>
        </w:tabs>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053EFF">
        <w:rPr>
          <w:rFonts w:ascii="Times New Roman" w:eastAsia="Times New Roman" w:hAnsi="Times New Roman" w:cs="Times New Roman"/>
          <w:color w:val="000000" w:themeColor="text1"/>
          <w:sz w:val="24"/>
          <w:szCs w:val="24"/>
          <w:lang w:eastAsia="ru-RU"/>
        </w:rPr>
        <w:t>- копия страхового номера индивидуального лицевого счёта (СНИЛС);</w:t>
      </w:r>
    </w:p>
    <w:p w:rsidR="00053EFF" w:rsidRPr="00053EFF" w:rsidRDefault="00053EFF" w:rsidP="00053EFF">
      <w:pPr>
        <w:tabs>
          <w:tab w:val="left" w:pos="1560"/>
          <w:tab w:val="left" w:pos="1985"/>
        </w:tabs>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053EFF">
        <w:rPr>
          <w:rFonts w:ascii="Times New Roman" w:eastAsia="Times New Roman" w:hAnsi="Times New Roman" w:cs="Times New Roman"/>
          <w:color w:val="000000" w:themeColor="text1"/>
          <w:sz w:val="24"/>
          <w:szCs w:val="24"/>
          <w:lang w:eastAsia="ru-RU"/>
        </w:rPr>
        <w:t>- копия полиса страхования жизни и здоровья, Обучающегося от несчастного случая на период пребывания в Центре;</w:t>
      </w:r>
    </w:p>
    <w:p w:rsidR="00053EFF" w:rsidRPr="00053EFF" w:rsidRDefault="00053EFF" w:rsidP="00053EFF">
      <w:pPr>
        <w:tabs>
          <w:tab w:val="left" w:pos="1560"/>
          <w:tab w:val="left" w:pos="1985"/>
        </w:tabs>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053EFF">
        <w:rPr>
          <w:rFonts w:ascii="Times New Roman" w:eastAsia="Times New Roman" w:hAnsi="Times New Roman" w:cs="Times New Roman"/>
          <w:color w:val="000000" w:themeColor="text1"/>
          <w:sz w:val="24"/>
          <w:szCs w:val="24"/>
          <w:lang w:eastAsia="ru-RU"/>
        </w:rPr>
        <w:t>- две копии свидетельства о рождении ребёнка, при достижении обучающимся 14-летнего возраста – две копии паспорта;</w:t>
      </w:r>
    </w:p>
    <w:p w:rsidR="00053EFF" w:rsidRPr="00053EFF" w:rsidRDefault="00053EFF" w:rsidP="00053EFF">
      <w:pPr>
        <w:tabs>
          <w:tab w:val="left" w:pos="1560"/>
          <w:tab w:val="left" w:pos="1985"/>
        </w:tabs>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053EFF">
        <w:rPr>
          <w:rFonts w:ascii="Times New Roman" w:eastAsia="Times New Roman" w:hAnsi="Times New Roman" w:cs="Times New Roman"/>
          <w:color w:val="000000" w:themeColor="text1"/>
          <w:sz w:val="24"/>
          <w:szCs w:val="24"/>
          <w:lang w:eastAsia="ru-RU"/>
        </w:rPr>
        <w:t>- два экземпляра согласия родителя (законного представителя) на участие в активных видах деятельности Обучающегося;</w:t>
      </w:r>
    </w:p>
    <w:p w:rsidR="00053EFF" w:rsidRPr="00053EFF" w:rsidRDefault="00053EFF" w:rsidP="00053EFF">
      <w:pPr>
        <w:tabs>
          <w:tab w:val="left" w:pos="1560"/>
          <w:tab w:val="left" w:pos="1985"/>
        </w:tabs>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053EFF">
        <w:rPr>
          <w:rFonts w:ascii="Times New Roman" w:eastAsia="Times New Roman" w:hAnsi="Times New Roman" w:cs="Times New Roman"/>
          <w:color w:val="000000" w:themeColor="text1"/>
          <w:sz w:val="24"/>
          <w:szCs w:val="24"/>
          <w:lang w:eastAsia="ru-RU"/>
        </w:rPr>
        <w:t>- характеристика, заверенная подписью директора (завуча) и печатью учебного заведения;</w:t>
      </w:r>
    </w:p>
    <w:p w:rsidR="00053EFF" w:rsidRPr="00053EFF" w:rsidRDefault="00053EFF" w:rsidP="00053EFF">
      <w:pPr>
        <w:tabs>
          <w:tab w:val="left" w:pos="1560"/>
          <w:tab w:val="left" w:pos="1985"/>
        </w:tabs>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053EFF">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053EFF">
        <w:rPr>
          <w:rFonts w:ascii="Times New Roman" w:eastAsia="Times New Roman" w:hAnsi="Times New Roman" w:cs="Times New Roman"/>
          <w:color w:val="000000" w:themeColor="text1"/>
          <w:sz w:val="24"/>
          <w:szCs w:val="24"/>
          <w:lang w:eastAsia="ru-RU"/>
        </w:rPr>
        <w:t xml:space="preserve">согласие на пребывание Обучающегося в федеральном государственном бюджетном образовательном учреждении "Всероссийский детский центр "Океан" в условиях ограничительных мероприятий при профилактике новой </w:t>
      </w:r>
      <w:proofErr w:type="spellStart"/>
      <w:r w:rsidRPr="00053EFF">
        <w:rPr>
          <w:rFonts w:ascii="Times New Roman" w:eastAsia="Times New Roman" w:hAnsi="Times New Roman" w:cs="Times New Roman"/>
          <w:color w:val="000000" w:themeColor="text1"/>
          <w:sz w:val="24"/>
          <w:szCs w:val="24"/>
          <w:lang w:eastAsia="ru-RU"/>
        </w:rPr>
        <w:t>коронавирусной</w:t>
      </w:r>
      <w:proofErr w:type="spellEnd"/>
      <w:r w:rsidRPr="00053EFF">
        <w:rPr>
          <w:rFonts w:ascii="Times New Roman" w:eastAsia="Times New Roman" w:hAnsi="Times New Roman" w:cs="Times New Roman"/>
          <w:color w:val="000000" w:themeColor="text1"/>
          <w:sz w:val="24"/>
          <w:szCs w:val="24"/>
          <w:lang w:eastAsia="ru-RU"/>
        </w:rPr>
        <w:t xml:space="preserve"> инфекции COVID-19;</w:t>
      </w:r>
    </w:p>
    <w:p w:rsidR="00053EFF" w:rsidRPr="00053EFF" w:rsidRDefault="00053EFF" w:rsidP="00053EFF">
      <w:pPr>
        <w:tabs>
          <w:tab w:val="left" w:pos="1560"/>
          <w:tab w:val="left" w:pos="1985"/>
        </w:tabs>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053EFF">
        <w:rPr>
          <w:rFonts w:ascii="Times New Roman" w:eastAsia="Times New Roman" w:hAnsi="Times New Roman" w:cs="Times New Roman"/>
          <w:color w:val="000000" w:themeColor="text1"/>
          <w:sz w:val="24"/>
          <w:szCs w:val="24"/>
          <w:lang w:eastAsia="ru-RU"/>
        </w:rPr>
        <w:t xml:space="preserve">- согласие законного представителя на размещение информации (публикацию) о ребенке на сайте образовательного учреждения; </w:t>
      </w:r>
    </w:p>
    <w:p w:rsidR="00053EFF" w:rsidRPr="00053EFF" w:rsidRDefault="00053EFF" w:rsidP="00053EFF">
      <w:pPr>
        <w:tabs>
          <w:tab w:val="left" w:pos="1560"/>
          <w:tab w:val="left" w:pos="1985"/>
        </w:tabs>
        <w:spacing w:after="0" w:line="276" w:lineRule="auto"/>
        <w:ind w:firstLine="567"/>
        <w:contextualSpacing/>
        <w:jc w:val="both"/>
        <w:rPr>
          <w:rFonts w:ascii="Times New Roman" w:eastAsia="Times New Roman" w:hAnsi="Times New Roman" w:cs="Times New Roman"/>
          <w:color w:val="000000" w:themeColor="text1"/>
          <w:sz w:val="24"/>
          <w:szCs w:val="24"/>
          <w:lang w:eastAsia="ru-RU"/>
        </w:rPr>
      </w:pPr>
      <w:r w:rsidRPr="00053EFF">
        <w:rPr>
          <w:rFonts w:ascii="Times New Roman" w:eastAsia="Times New Roman" w:hAnsi="Times New Roman" w:cs="Times New Roman"/>
          <w:color w:val="000000" w:themeColor="text1"/>
          <w:sz w:val="24"/>
          <w:szCs w:val="24"/>
          <w:lang w:eastAsia="ru-RU"/>
        </w:rPr>
        <w:t>- согласие на обработку персональных данных обучающегося;</w:t>
      </w:r>
    </w:p>
    <w:p w:rsidR="008677B1" w:rsidRDefault="00E013F8" w:rsidP="00053EFF">
      <w:pPr>
        <w:tabs>
          <w:tab w:val="left" w:pos="1560"/>
          <w:tab w:val="left" w:pos="1985"/>
        </w:tabs>
        <w:spacing w:after="0" w:line="276"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4"/>
          <w:lang w:eastAsia="ru-RU"/>
        </w:rPr>
        <w:t>- н</w:t>
      </w:r>
      <w:r w:rsidR="00113ADA">
        <w:rPr>
          <w:rFonts w:ascii="Times New Roman" w:eastAsia="Times New Roman" w:hAnsi="Times New Roman" w:cs="Times New Roman"/>
          <w:color w:val="000000" w:themeColor="text1"/>
          <w:sz w:val="24"/>
          <w:szCs w:val="24"/>
          <w:lang w:eastAsia="ru-RU"/>
        </w:rPr>
        <w:t>отариально заверенная доверенность (согласие)</w:t>
      </w:r>
      <w:r w:rsidR="00113ADA">
        <w:rPr>
          <w:rFonts w:ascii="Times New Roman" w:eastAsia="Times New Roman" w:hAnsi="Times New Roman" w:cs="Times New Roman"/>
          <w:sz w:val="24"/>
          <w:szCs w:val="24"/>
          <w:lang w:eastAsia="ru-RU"/>
        </w:rPr>
        <w:t xml:space="preserve"> на самостоятельное передвижение Обучающегося по территории РФ, в случае самостоятельного приезда/отъезда, Обучающегося в/из Центра.</w:t>
      </w:r>
    </w:p>
    <w:p w:rsidR="00EF1A2C" w:rsidRPr="00EF1A2C" w:rsidRDefault="00DA789C" w:rsidP="00EF1A2C">
      <w:pPr>
        <w:spacing w:after="0" w:line="276" w:lineRule="auto"/>
        <w:ind w:firstLine="567"/>
        <w:jc w:val="both"/>
        <w:rPr>
          <w:rFonts w:ascii="Times New Roman" w:eastAsia="Tahoma" w:hAnsi="Times New Roman" w:cs="Times New Roman"/>
          <w:sz w:val="24"/>
          <w:szCs w:val="24"/>
          <w:lang w:eastAsia="ru-RU"/>
        </w:rPr>
      </w:pPr>
      <w:r>
        <w:rPr>
          <w:rFonts w:ascii="Times New Roman" w:eastAsia="Times New Roman" w:hAnsi="Times New Roman" w:cs="Times New Roman"/>
          <w:sz w:val="24"/>
          <w:szCs w:val="24"/>
          <w:lang w:eastAsia="ru-RU"/>
        </w:rPr>
        <w:t>4.6</w:t>
      </w:r>
      <w:r w:rsidR="00EF1A2C" w:rsidRPr="00DA789C">
        <w:rPr>
          <w:rFonts w:ascii="Times New Roman" w:eastAsia="Times New Roman" w:hAnsi="Times New Roman" w:cs="Times New Roman"/>
          <w:sz w:val="24"/>
          <w:szCs w:val="24"/>
          <w:lang w:eastAsia="ru-RU"/>
        </w:rPr>
        <w:t>.</w:t>
      </w:r>
      <w:r w:rsidR="00EF1A2C" w:rsidRPr="00DA789C">
        <w:rPr>
          <w:rFonts w:ascii="Times New Roman" w:eastAsia="Tahoma" w:hAnsi="Times New Roman" w:cs="Times New Roman"/>
          <w:sz w:val="24"/>
          <w:szCs w:val="24"/>
          <w:lang w:eastAsia="ru-RU"/>
        </w:rPr>
        <w:t> Договор об образовании по дополнительным общеразвивающим программам в 2-х экземплярах, подписанный родителем (законным представителем), для заключения с Центром;</w:t>
      </w:r>
    </w:p>
    <w:p w:rsidR="008677B1" w:rsidRDefault="00113ADA">
      <w:pPr>
        <w:spacing w:after="0" w:line="276" w:lineRule="auto"/>
        <w:ind w:firstLine="567"/>
        <w:jc w:val="both"/>
      </w:pPr>
      <w:r>
        <w:rPr>
          <w:rFonts w:ascii="Times New Roman" w:eastAsia="Times New Roman" w:hAnsi="Times New Roman" w:cs="Times New Roman"/>
          <w:sz w:val="24"/>
          <w:szCs w:val="24"/>
          <w:lang w:eastAsia="ru-RU"/>
        </w:rPr>
        <w:t>4.7. С момента фактического поступления на обучение и до момента отчисления из Центра ответственность за жизнь и здоровье Обучающегося несет Центр.</w:t>
      </w:r>
    </w:p>
    <w:p w:rsidR="008677B1" w:rsidRDefault="00113ADA">
      <w:pPr>
        <w:spacing w:after="0" w:line="276" w:lineRule="auto"/>
        <w:ind w:firstLine="567"/>
        <w:jc w:val="both"/>
        <w:rPr>
          <w:rFonts w:ascii="Times New Roman" w:eastAsia="Times New Roman" w:hAnsi="Times New Roman" w:cs="Times New Roman"/>
          <w:sz w:val="24"/>
          <w:szCs w:val="24"/>
          <w:lang w:eastAsia="ru-RU"/>
        </w:rPr>
      </w:pPr>
      <w:r w:rsidRPr="00DA789C">
        <w:rPr>
          <w:rFonts w:ascii="Times New Roman" w:eastAsia="Times New Roman" w:hAnsi="Times New Roman" w:cs="Times New Roman"/>
          <w:sz w:val="24"/>
          <w:szCs w:val="24"/>
          <w:lang w:eastAsia="ru-RU"/>
        </w:rPr>
        <w:t>4.8. Посещение Обучающегося родителями</w:t>
      </w:r>
      <w:r>
        <w:rPr>
          <w:rFonts w:ascii="Times New Roman" w:eastAsia="Times New Roman" w:hAnsi="Times New Roman" w:cs="Times New Roman"/>
          <w:sz w:val="24"/>
          <w:szCs w:val="24"/>
          <w:lang w:eastAsia="ru-RU"/>
        </w:rPr>
        <w:t xml:space="preserve"> (законными представителями) регламентируется дополнительным распорядительным актом Центра. </w:t>
      </w:r>
    </w:p>
    <w:p w:rsidR="008677B1" w:rsidRDefault="00113ADA">
      <w:pPr>
        <w:spacing w:after="0" w:line="276" w:lineRule="auto"/>
        <w:ind w:firstLine="567"/>
        <w:jc w:val="both"/>
        <w:rPr>
          <w:rFonts w:ascii="Times New Roman" w:eastAsia="Tahoma" w:hAnsi="Times New Roman" w:cs="Tahoma"/>
          <w:sz w:val="24"/>
          <w:szCs w:val="24"/>
          <w:lang w:eastAsia="ru-RU"/>
        </w:rPr>
      </w:pPr>
      <w:r>
        <w:rPr>
          <w:rFonts w:ascii="Times New Roman" w:eastAsia="Times New Roman" w:hAnsi="Times New Roman" w:cs="Times New Roman"/>
          <w:sz w:val="24"/>
          <w:szCs w:val="24"/>
          <w:lang w:eastAsia="ru-RU"/>
        </w:rPr>
        <w:t>4.9. Забрать Обучающегося из Центра по окончанию обучения могут только родители (законные представители) на основании документа, удостоверяющего личность, или третьи лица при наличии нотариально заверенной доверенности от родителей (законных представителей) либо приказа уполномоченного органа исполнительной власти субъекта РФ на организацию сопровождения Обучающегося.</w:t>
      </w:r>
    </w:p>
    <w:p w:rsidR="008677B1" w:rsidRDefault="00113ADA">
      <w:pPr>
        <w:tabs>
          <w:tab w:val="left" w:pos="1134"/>
        </w:tabs>
        <w:spacing w:after="0" w:line="276" w:lineRule="auto"/>
        <w:ind w:right="141"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 xml:space="preserve">4.10. В случае самостоятельного убытия, Обучающегося из Центра </w:t>
      </w:r>
      <w:r>
        <w:rPr>
          <w:rFonts w:ascii="Times New Roman" w:eastAsia="Times New Roman" w:hAnsi="Times New Roman" w:cs="Times New Roman"/>
          <w:color w:val="000000" w:themeColor="text1"/>
          <w:sz w:val="24"/>
          <w:szCs w:val="24"/>
          <w:lang w:eastAsia="ru-RU"/>
        </w:rPr>
        <w:t>наличие нотариально заверенной доверенности (согласия) на самостоятельное передвижение по территории РФ обязательно.</w:t>
      </w:r>
    </w:p>
    <w:p w:rsidR="003522FA" w:rsidRDefault="003522FA">
      <w:pPr>
        <w:tabs>
          <w:tab w:val="left" w:pos="1134"/>
        </w:tabs>
        <w:spacing w:after="0" w:line="276" w:lineRule="auto"/>
        <w:ind w:right="141" w:firstLine="567"/>
        <w:jc w:val="both"/>
        <w:rPr>
          <w:rFonts w:ascii="Times New Roman" w:eastAsia="Tahoma" w:hAnsi="Times New Roman" w:cs="Times New Roman"/>
          <w:color w:val="000000" w:themeColor="text1"/>
          <w:sz w:val="24"/>
          <w:szCs w:val="24"/>
          <w:lang w:eastAsia="ru-RU"/>
        </w:rPr>
      </w:pPr>
    </w:p>
    <w:p w:rsidR="008677B1" w:rsidRDefault="00113ADA">
      <w:pPr>
        <w:spacing w:after="0" w:line="276" w:lineRule="auto"/>
        <w:ind w:firstLine="567"/>
        <w:jc w:val="center"/>
        <w:rPr>
          <w:rFonts w:ascii="Times New Roman" w:hAnsi="Times New Roman" w:cs="Times New Roman"/>
          <w:b/>
          <w:sz w:val="24"/>
          <w:szCs w:val="24"/>
        </w:rPr>
      </w:pPr>
      <w:r>
        <w:rPr>
          <w:rFonts w:ascii="Times New Roman" w:hAnsi="Times New Roman" w:cs="Times New Roman"/>
          <w:b/>
          <w:sz w:val="24"/>
          <w:szCs w:val="24"/>
        </w:rPr>
        <w:t>5. Стоимость услуг, сроки и порядок их оплаты.</w:t>
      </w:r>
    </w:p>
    <w:p w:rsidR="008677B1" w:rsidRDefault="00113ADA">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5.1. Стоимость услуги, определённой разделом 2 настоящего Договора составляет ________________ (_______________________________________) рублей _____ копеек. НДС не облагается на основании подпункта 18 пункта 3 статьи 149 Налогового кодекса Российской Федерации.</w:t>
      </w:r>
    </w:p>
    <w:p w:rsidR="008677B1" w:rsidRDefault="00113ADA">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5.2. Оплата услуги, осуществляется Заказчиком путём п</w:t>
      </w:r>
      <w:r w:rsidR="00E440F1">
        <w:rPr>
          <w:rFonts w:ascii="Times New Roman" w:hAnsi="Times New Roman" w:cs="Times New Roman"/>
          <w:sz w:val="24"/>
          <w:szCs w:val="24"/>
        </w:rPr>
        <w:t xml:space="preserve">еречисления денежных средств по </w:t>
      </w:r>
      <w:r w:rsidR="00E440F1" w:rsidRPr="00031414">
        <w:rPr>
          <w:rFonts w:ascii="Times New Roman" w:hAnsi="Times New Roman" w:cs="Times New Roman"/>
          <w:sz w:val="24"/>
          <w:szCs w:val="24"/>
        </w:rPr>
        <w:t>ссылке</w:t>
      </w:r>
      <w:r w:rsidR="00031414">
        <w:rPr>
          <w:rFonts w:ascii="Times New Roman" w:hAnsi="Times New Roman" w:cs="Times New Roman"/>
          <w:sz w:val="24"/>
          <w:szCs w:val="24"/>
        </w:rPr>
        <w:t xml:space="preserve">, направленной </w:t>
      </w:r>
      <w:proofErr w:type="spellStart"/>
      <w:r w:rsidR="00031414">
        <w:rPr>
          <w:rFonts w:ascii="Times New Roman" w:hAnsi="Times New Roman" w:cs="Times New Roman"/>
          <w:sz w:val="24"/>
          <w:szCs w:val="24"/>
          <w:lang w:val="en-US"/>
        </w:rPr>
        <w:t>TravelLine</w:t>
      </w:r>
      <w:proofErr w:type="spellEnd"/>
      <w:r w:rsidR="00031414" w:rsidRPr="00031414">
        <w:rPr>
          <w:rFonts w:ascii="Times New Roman" w:hAnsi="Times New Roman" w:cs="Times New Roman"/>
          <w:sz w:val="24"/>
          <w:szCs w:val="24"/>
        </w:rPr>
        <w:t xml:space="preserve"> </w:t>
      </w:r>
      <w:r>
        <w:rPr>
          <w:rFonts w:ascii="Times New Roman" w:hAnsi="Times New Roman" w:cs="Times New Roman"/>
          <w:sz w:val="24"/>
          <w:szCs w:val="24"/>
        </w:rPr>
        <w:t>до «_____»</w:t>
      </w:r>
      <w:r w:rsidR="008A4935">
        <w:rPr>
          <w:rFonts w:ascii="Times New Roman" w:hAnsi="Times New Roman" w:cs="Times New Roman"/>
          <w:sz w:val="24"/>
          <w:szCs w:val="24"/>
        </w:rPr>
        <w:t xml:space="preserve"> </w:t>
      </w:r>
      <w:r>
        <w:rPr>
          <w:rFonts w:ascii="Times New Roman" w:hAnsi="Times New Roman" w:cs="Times New Roman"/>
          <w:sz w:val="24"/>
          <w:szCs w:val="24"/>
        </w:rPr>
        <w:t>____________</w:t>
      </w:r>
      <w:r w:rsidR="008A4935">
        <w:rPr>
          <w:rFonts w:ascii="Times New Roman" w:hAnsi="Times New Roman" w:cs="Times New Roman"/>
          <w:sz w:val="24"/>
          <w:szCs w:val="24"/>
        </w:rPr>
        <w:t xml:space="preserve"> </w:t>
      </w:r>
      <w:r w:rsidR="00E440F1">
        <w:rPr>
          <w:rFonts w:ascii="Times New Roman" w:hAnsi="Times New Roman" w:cs="Times New Roman"/>
          <w:sz w:val="24"/>
          <w:szCs w:val="24"/>
        </w:rPr>
        <w:t>20___</w:t>
      </w:r>
      <w:r>
        <w:rPr>
          <w:rFonts w:ascii="Times New Roman" w:hAnsi="Times New Roman" w:cs="Times New Roman"/>
          <w:sz w:val="24"/>
          <w:szCs w:val="24"/>
        </w:rPr>
        <w:t xml:space="preserve"> г. </w:t>
      </w:r>
    </w:p>
    <w:p w:rsidR="008677B1" w:rsidRDefault="00113ADA">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5.3. При отказе Заказчика от путёвки менее чем за 15 календарных дней до начала обучения, а также в сл</w:t>
      </w:r>
      <w:bookmarkStart w:id="1" w:name="_GoBack"/>
      <w:bookmarkEnd w:id="1"/>
      <w:r>
        <w:rPr>
          <w:rFonts w:ascii="Times New Roman" w:hAnsi="Times New Roman" w:cs="Times New Roman"/>
          <w:sz w:val="24"/>
          <w:szCs w:val="24"/>
        </w:rPr>
        <w:t>учае отказа в приеме в Центр Обучающегося по вине Заказчика и (или) досрочного прекращения пребывания, Обучающегося в Центре, Заказчик обязан оплатить Центру понесенные затраты.</w:t>
      </w:r>
    </w:p>
    <w:p w:rsidR="003522FA" w:rsidRDefault="008405E7">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8677B1" w:rsidRDefault="00113ADA">
      <w:pPr>
        <w:spacing w:after="0" w:line="276" w:lineRule="auto"/>
        <w:ind w:firstLine="567"/>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 и рассмотрение споров</w:t>
      </w:r>
    </w:p>
    <w:p w:rsidR="008677B1" w:rsidRDefault="00113ADA">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6.1. Материальный ущерб, причинённый </w:t>
      </w:r>
      <w:r w:rsidR="00352BAA">
        <w:rPr>
          <w:rFonts w:ascii="Times New Roman" w:hAnsi="Times New Roman" w:cs="Times New Roman"/>
          <w:sz w:val="24"/>
          <w:szCs w:val="24"/>
        </w:rPr>
        <w:t>Центру</w:t>
      </w:r>
      <w:r>
        <w:rPr>
          <w:rFonts w:ascii="Times New Roman" w:hAnsi="Times New Roman" w:cs="Times New Roman"/>
          <w:sz w:val="24"/>
          <w:szCs w:val="24"/>
        </w:rPr>
        <w:t xml:space="preserve"> Обучающимся, подлежит возмещению в порядке, предусмотренном законодательством Российской Федерации.</w:t>
      </w:r>
    </w:p>
    <w:p w:rsidR="008677B1" w:rsidRDefault="00113ADA">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6.2. </w:t>
      </w:r>
      <w:r w:rsidR="00352BAA">
        <w:rPr>
          <w:rFonts w:ascii="Times New Roman" w:hAnsi="Times New Roman" w:cs="Times New Roman"/>
          <w:sz w:val="24"/>
          <w:szCs w:val="24"/>
        </w:rPr>
        <w:t>Центр</w:t>
      </w:r>
      <w:r>
        <w:rPr>
          <w:rFonts w:ascii="Times New Roman" w:hAnsi="Times New Roman" w:cs="Times New Roman"/>
          <w:sz w:val="24"/>
          <w:szCs w:val="24"/>
        </w:rPr>
        <w:t xml:space="preserve"> не несёт ответственности за вред, причинённый Обучающимся, третьим лицам.</w:t>
      </w:r>
    </w:p>
    <w:p w:rsidR="00352BAA" w:rsidRDefault="00113ADA" w:rsidP="00352BAA">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6.3. Все споры и разногласия, которые могут возникнуть между Сторонами по Договору, разрешаются путём переговоров, а при не достижении согласия – подлежат рассмотрению в судах общей юрисдикции в соответствии с действующим законодательством Российской Федерации.</w:t>
      </w:r>
    </w:p>
    <w:p w:rsidR="00C56BD3" w:rsidRDefault="00C56BD3">
      <w:pPr>
        <w:spacing w:after="0" w:line="276" w:lineRule="auto"/>
        <w:ind w:firstLine="567"/>
        <w:jc w:val="center"/>
        <w:rPr>
          <w:rFonts w:ascii="Times New Roman" w:hAnsi="Times New Roman" w:cs="Times New Roman"/>
          <w:b/>
          <w:sz w:val="24"/>
          <w:szCs w:val="24"/>
        </w:rPr>
      </w:pPr>
    </w:p>
    <w:p w:rsidR="008677B1" w:rsidRDefault="00113ADA">
      <w:pPr>
        <w:spacing w:after="0" w:line="276" w:lineRule="auto"/>
        <w:ind w:firstLine="567"/>
        <w:jc w:val="center"/>
        <w:rPr>
          <w:rFonts w:ascii="Times New Roman" w:hAnsi="Times New Roman" w:cs="Times New Roman"/>
          <w:b/>
          <w:sz w:val="24"/>
          <w:szCs w:val="24"/>
        </w:rPr>
      </w:pPr>
      <w:r>
        <w:rPr>
          <w:rFonts w:ascii="Times New Roman" w:hAnsi="Times New Roman" w:cs="Times New Roman"/>
          <w:b/>
          <w:sz w:val="24"/>
          <w:szCs w:val="24"/>
        </w:rPr>
        <w:t>7. Срок действия договора</w:t>
      </w:r>
    </w:p>
    <w:p w:rsidR="008677B1" w:rsidRDefault="00113ADA">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7.1. Договор вступает в силу с даты подписания уполномоченными представителями сторон и распространяет свое действие на правоотношения возникшие с момента подачи Заказчиком заявки на участие в программе и действует до полного исполнения сторонами своих обязательств.</w:t>
      </w:r>
    </w:p>
    <w:p w:rsidR="003522FA" w:rsidRDefault="003522FA">
      <w:pPr>
        <w:spacing w:after="0" w:line="276" w:lineRule="auto"/>
        <w:ind w:firstLine="567"/>
        <w:jc w:val="both"/>
        <w:rPr>
          <w:rFonts w:ascii="Times New Roman" w:hAnsi="Times New Roman" w:cs="Times New Roman"/>
          <w:sz w:val="24"/>
          <w:szCs w:val="24"/>
        </w:rPr>
      </w:pPr>
    </w:p>
    <w:p w:rsidR="00C56BD3" w:rsidRPr="00C56BD3" w:rsidRDefault="00C56BD3" w:rsidP="00C56BD3">
      <w:pPr>
        <w:shd w:val="clear" w:color="auto" w:fill="FFFFFF"/>
        <w:tabs>
          <w:tab w:val="left" w:pos="284"/>
          <w:tab w:val="left" w:pos="426"/>
          <w:tab w:val="left" w:pos="9498"/>
        </w:tabs>
        <w:spacing w:after="0"/>
        <w:jc w:val="center"/>
        <w:rPr>
          <w:rFonts w:ascii="Times New Roman" w:hAnsi="Times New Roman" w:cs="Times New Roman"/>
          <w:b/>
          <w:sz w:val="24"/>
          <w:szCs w:val="24"/>
        </w:rPr>
      </w:pPr>
      <w:r w:rsidRPr="00C56BD3">
        <w:rPr>
          <w:rFonts w:ascii="Times New Roman" w:hAnsi="Times New Roman" w:cs="Times New Roman"/>
          <w:b/>
          <w:sz w:val="24"/>
          <w:szCs w:val="24"/>
        </w:rPr>
        <w:t>8. Обстоятельства непреодолимой силы</w:t>
      </w:r>
    </w:p>
    <w:p w:rsidR="00C56BD3" w:rsidRPr="00C56BD3" w:rsidRDefault="00C56BD3" w:rsidP="00C56BD3">
      <w:pPr>
        <w:pStyle w:val="ad"/>
        <w:spacing w:line="276" w:lineRule="auto"/>
        <w:ind w:firstLine="708"/>
        <w:jc w:val="both"/>
        <w:rPr>
          <w:rFonts w:eastAsiaTheme="minorHAnsi"/>
          <w:lang w:eastAsia="en-US"/>
        </w:rPr>
      </w:pPr>
      <w:r>
        <w:rPr>
          <w:rFonts w:eastAsiaTheme="minorHAnsi"/>
          <w:lang w:eastAsia="en-US"/>
        </w:rPr>
        <w:t>8</w:t>
      </w:r>
      <w:r w:rsidRPr="00C56BD3">
        <w:rPr>
          <w:rFonts w:eastAsiaTheme="minorHAnsi"/>
          <w:lang w:eastAsia="en-US"/>
        </w:rPr>
        <w:t xml:space="preserve">.1.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распространения новой </w:t>
      </w:r>
      <w:proofErr w:type="spellStart"/>
      <w:r w:rsidRPr="00C56BD3">
        <w:rPr>
          <w:rFonts w:eastAsiaTheme="minorHAnsi"/>
          <w:lang w:eastAsia="en-US"/>
        </w:rPr>
        <w:t>коронавирусной</w:t>
      </w:r>
      <w:proofErr w:type="spellEnd"/>
      <w:r w:rsidRPr="00C56BD3">
        <w:rPr>
          <w:rFonts w:eastAsiaTheme="minorHAnsi"/>
          <w:lang w:eastAsia="en-US"/>
        </w:rPr>
        <w:t xml:space="preserve"> инфекции (COVID-19),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порядке,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C56BD3" w:rsidRPr="00C56BD3" w:rsidRDefault="00C56BD3" w:rsidP="00C56BD3">
      <w:pPr>
        <w:pStyle w:val="ad"/>
        <w:spacing w:line="276" w:lineRule="auto"/>
        <w:ind w:firstLine="708"/>
        <w:jc w:val="both"/>
        <w:rPr>
          <w:rFonts w:eastAsiaTheme="minorHAnsi"/>
          <w:lang w:eastAsia="en-US"/>
        </w:rPr>
      </w:pPr>
      <w:r>
        <w:rPr>
          <w:rFonts w:eastAsiaTheme="minorHAnsi"/>
          <w:lang w:eastAsia="en-US"/>
        </w:rPr>
        <w:t>8</w:t>
      </w:r>
      <w:r w:rsidRPr="00C56BD3">
        <w:rPr>
          <w:rFonts w:eastAsiaTheme="minorHAnsi"/>
          <w:lang w:eastAsia="en-US"/>
        </w:rPr>
        <w:t>.2.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поскольку эти обстоятельства значительно влияют на исполнение настоящего договора в срок.</w:t>
      </w:r>
    </w:p>
    <w:p w:rsidR="00C56BD3" w:rsidRPr="00C56BD3" w:rsidRDefault="00C56BD3" w:rsidP="00C56BD3">
      <w:pPr>
        <w:pStyle w:val="ad"/>
        <w:spacing w:line="276" w:lineRule="auto"/>
        <w:ind w:firstLine="708"/>
        <w:jc w:val="both"/>
        <w:rPr>
          <w:rFonts w:eastAsiaTheme="minorHAnsi"/>
          <w:lang w:eastAsia="en-US"/>
        </w:rPr>
      </w:pPr>
      <w:r>
        <w:rPr>
          <w:rFonts w:eastAsiaTheme="minorHAnsi"/>
          <w:lang w:eastAsia="en-US"/>
        </w:rPr>
        <w:t>8</w:t>
      </w:r>
      <w:r w:rsidRPr="00C56BD3">
        <w:rPr>
          <w:rFonts w:eastAsiaTheme="minorHAnsi"/>
          <w:lang w:eastAsia="en-US"/>
        </w:rPr>
        <w:t>.3.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C56BD3" w:rsidRPr="00C56BD3" w:rsidRDefault="00C56BD3" w:rsidP="00C56BD3">
      <w:pPr>
        <w:pStyle w:val="ad"/>
        <w:spacing w:line="276" w:lineRule="auto"/>
        <w:ind w:firstLine="708"/>
        <w:jc w:val="both"/>
        <w:rPr>
          <w:rFonts w:eastAsiaTheme="minorHAnsi"/>
          <w:lang w:eastAsia="en-US"/>
        </w:rPr>
      </w:pPr>
      <w:r>
        <w:rPr>
          <w:rFonts w:eastAsiaTheme="minorHAnsi"/>
          <w:lang w:eastAsia="en-US"/>
        </w:rPr>
        <w:t>8</w:t>
      </w:r>
      <w:r w:rsidRPr="00C56BD3">
        <w:rPr>
          <w:rFonts w:eastAsiaTheme="minorHAnsi"/>
          <w:lang w:eastAsia="en-US"/>
        </w:rPr>
        <w:t xml:space="preserve">.4. Если обстоятельства, указанные в </w:t>
      </w:r>
      <w:hyperlink r:id="rId6" w:history="1">
        <w:r w:rsidRPr="00C56BD3">
          <w:rPr>
            <w:rFonts w:eastAsiaTheme="minorHAnsi"/>
            <w:lang w:eastAsia="en-US"/>
          </w:rPr>
          <w:t>п. 7.1</w:t>
        </w:r>
      </w:hyperlink>
      <w:r w:rsidRPr="00C56BD3">
        <w:rPr>
          <w:rFonts w:eastAsiaTheme="minorHAnsi"/>
          <w:lang w:eastAsia="en-US"/>
        </w:rPr>
        <w:t xml:space="preserve"> настоящего договора, будут длиться более 2 (двух)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C56BD3" w:rsidRDefault="00C56BD3" w:rsidP="00C56BD3">
      <w:pPr>
        <w:pStyle w:val="ad"/>
        <w:spacing w:line="276" w:lineRule="auto"/>
        <w:ind w:firstLine="708"/>
        <w:jc w:val="both"/>
        <w:rPr>
          <w:rFonts w:eastAsiaTheme="minorHAnsi"/>
          <w:lang w:eastAsia="en-US"/>
        </w:rPr>
      </w:pPr>
      <w:r>
        <w:rPr>
          <w:rFonts w:eastAsiaTheme="minorHAnsi"/>
          <w:lang w:eastAsia="en-US"/>
        </w:rPr>
        <w:t>8</w:t>
      </w:r>
      <w:r w:rsidRPr="00C56BD3">
        <w:rPr>
          <w:rFonts w:eastAsiaTheme="minorHAnsi"/>
          <w:lang w:eastAsia="en-US"/>
        </w:rPr>
        <w:t>.5. Не уведомление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3522FA" w:rsidRPr="00C56BD3" w:rsidRDefault="008405E7" w:rsidP="00C56BD3">
      <w:pPr>
        <w:pStyle w:val="ad"/>
        <w:spacing w:line="276" w:lineRule="auto"/>
        <w:ind w:firstLine="708"/>
        <w:jc w:val="both"/>
        <w:rPr>
          <w:rFonts w:eastAsiaTheme="minorHAnsi"/>
          <w:lang w:eastAsia="en-US"/>
        </w:rPr>
      </w:pPr>
      <w:r>
        <w:rPr>
          <w:rFonts w:eastAsiaTheme="minorHAnsi"/>
          <w:lang w:eastAsia="en-US"/>
        </w:rPr>
        <w:br/>
      </w:r>
    </w:p>
    <w:p w:rsidR="008677B1" w:rsidRDefault="00C56BD3">
      <w:pPr>
        <w:spacing w:after="0" w:line="276" w:lineRule="auto"/>
        <w:ind w:firstLine="567"/>
        <w:jc w:val="center"/>
        <w:rPr>
          <w:rFonts w:ascii="Times New Roman" w:hAnsi="Times New Roman" w:cs="Times New Roman"/>
          <w:b/>
          <w:sz w:val="24"/>
          <w:szCs w:val="24"/>
        </w:rPr>
      </w:pPr>
      <w:r>
        <w:rPr>
          <w:rFonts w:ascii="Times New Roman" w:hAnsi="Times New Roman" w:cs="Times New Roman"/>
          <w:b/>
          <w:sz w:val="24"/>
          <w:szCs w:val="24"/>
        </w:rPr>
        <w:t>9</w:t>
      </w:r>
      <w:r w:rsidR="00113ADA">
        <w:rPr>
          <w:rFonts w:ascii="Times New Roman" w:hAnsi="Times New Roman" w:cs="Times New Roman"/>
          <w:b/>
          <w:sz w:val="24"/>
          <w:szCs w:val="24"/>
        </w:rPr>
        <w:t>. Прочие условия</w:t>
      </w:r>
    </w:p>
    <w:p w:rsidR="008677B1" w:rsidRDefault="00C56BD3">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113ADA">
        <w:rPr>
          <w:rFonts w:ascii="Times New Roman" w:hAnsi="Times New Roman" w:cs="Times New Roman"/>
          <w:sz w:val="24"/>
          <w:szCs w:val="24"/>
        </w:rPr>
        <w:t>.1. Настоящий Договор составлен в двух экземплярах, имеющих одинаковую юридическую силу, по одному для каждой из сторон.</w:t>
      </w:r>
    </w:p>
    <w:p w:rsidR="008677B1" w:rsidRDefault="00C56BD3">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113ADA">
        <w:rPr>
          <w:rFonts w:ascii="Times New Roman" w:hAnsi="Times New Roman" w:cs="Times New Roman"/>
          <w:sz w:val="24"/>
          <w:szCs w:val="24"/>
        </w:rPr>
        <w:t>.2. Договор может быть расторгнут по соглашению сторон.</w:t>
      </w:r>
    </w:p>
    <w:p w:rsidR="008677B1" w:rsidRDefault="00C56BD3">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113ADA">
        <w:rPr>
          <w:rFonts w:ascii="Times New Roman" w:hAnsi="Times New Roman" w:cs="Times New Roman"/>
          <w:sz w:val="24"/>
          <w:szCs w:val="24"/>
        </w:rPr>
        <w:t>.3. Договор может быть расторгнут досрочно:</w:t>
      </w:r>
    </w:p>
    <w:p w:rsidR="008677B1" w:rsidRDefault="00113ADA">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по инициативе Обучающегося или родителей (законных представителей) Обучающегося;</w:t>
      </w:r>
    </w:p>
    <w:p w:rsidR="008677B1" w:rsidRDefault="00113ADA">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по инициативе </w:t>
      </w:r>
      <w:r w:rsidR="00352BAA">
        <w:rPr>
          <w:rFonts w:ascii="Times New Roman" w:hAnsi="Times New Roman" w:cs="Times New Roman"/>
          <w:sz w:val="24"/>
          <w:szCs w:val="24"/>
        </w:rPr>
        <w:t>Центра</w:t>
      </w:r>
      <w:r>
        <w:rPr>
          <w:rFonts w:ascii="Times New Roman" w:hAnsi="Times New Roman" w:cs="Times New Roman"/>
          <w:sz w:val="24"/>
          <w:szCs w:val="24"/>
        </w:rPr>
        <w:t xml:space="preserve"> в случае отчисления Обучающегося;</w:t>
      </w:r>
    </w:p>
    <w:p w:rsidR="008677B1" w:rsidRDefault="00113ADA">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по обстоятельствам, не зависящим от воли Обучающегося или родителей (законных представителей) Обучающегося, в том числе по</w:t>
      </w:r>
      <w:r>
        <w:rPr>
          <w:rFonts w:ascii="Times New Roman" w:hAnsi="Times New Roman" w:cs="Times New Roman"/>
          <w:color w:val="FF0000"/>
          <w:sz w:val="24"/>
          <w:szCs w:val="24"/>
        </w:rPr>
        <w:t xml:space="preserve"> </w:t>
      </w:r>
      <w:r>
        <w:rPr>
          <w:rFonts w:ascii="Times New Roman" w:hAnsi="Times New Roman" w:cs="Times New Roman"/>
          <w:sz w:val="24"/>
          <w:szCs w:val="24"/>
        </w:rPr>
        <w:t>форс-мажорным обстоятельствам.</w:t>
      </w:r>
    </w:p>
    <w:p w:rsidR="00C56BD3" w:rsidRDefault="00C56BD3">
      <w:pPr>
        <w:spacing w:after="0" w:line="276" w:lineRule="auto"/>
        <w:ind w:firstLine="567"/>
        <w:jc w:val="both"/>
        <w:rPr>
          <w:rFonts w:ascii="Times New Roman" w:hAnsi="Times New Roman" w:cs="Times New Roman"/>
          <w:b/>
          <w:sz w:val="24"/>
          <w:szCs w:val="24"/>
        </w:rPr>
      </w:pPr>
    </w:p>
    <w:p w:rsidR="008677B1" w:rsidRDefault="00113ADA">
      <w:pPr>
        <w:spacing w:after="0" w:line="276" w:lineRule="auto"/>
        <w:ind w:firstLine="567"/>
        <w:jc w:val="center"/>
        <w:rPr>
          <w:rFonts w:ascii="Times New Roman" w:hAnsi="Times New Roman" w:cs="Times New Roman"/>
          <w:b/>
          <w:sz w:val="24"/>
          <w:szCs w:val="24"/>
        </w:rPr>
      </w:pPr>
      <w:r>
        <w:rPr>
          <w:rFonts w:ascii="Times New Roman" w:hAnsi="Times New Roman" w:cs="Times New Roman"/>
          <w:b/>
          <w:sz w:val="24"/>
          <w:szCs w:val="24"/>
        </w:rPr>
        <w:t>9. Реквизиты сторон</w:t>
      </w:r>
    </w:p>
    <w:tbl>
      <w:tblPr>
        <w:tblStyle w:val="ac"/>
        <w:tblW w:w="9356" w:type="dxa"/>
        <w:tblInd w:w="108" w:type="dxa"/>
        <w:tblCellMar>
          <w:left w:w="133" w:type="dxa"/>
        </w:tblCellMar>
        <w:tblLook w:val="04A0" w:firstRow="1" w:lastRow="0" w:firstColumn="1" w:lastColumn="0" w:noHBand="0" w:noVBand="1"/>
      </w:tblPr>
      <w:tblGrid>
        <w:gridCol w:w="4795"/>
        <w:gridCol w:w="4561"/>
      </w:tblGrid>
      <w:tr w:rsidR="008677B1">
        <w:tc>
          <w:tcPr>
            <w:tcW w:w="4823" w:type="dxa"/>
            <w:tcBorders>
              <w:top w:val="nil"/>
              <w:left w:val="nil"/>
              <w:bottom w:val="nil"/>
              <w:right w:val="nil"/>
            </w:tcBorders>
            <w:shd w:val="clear" w:color="auto" w:fill="auto"/>
          </w:tcPr>
          <w:p w:rsidR="008677B1" w:rsidRDefault="00113AD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ФГБОУ </w:t>
            </w:r>
            <w:r w:rsidR="00352BAA">
              <w:rPr>
                <w:rFonts w:ascii="Times New Roman" w:hAnsi="Times New Roman" w:cs="Times New Roman"/>
                <w:b/>
                <w:sz w:val="24"/>
                <w:szCs w:val="24"/>
              </w:rPr>
              <w:t>"</w:t>
            </w:r>
            <w:r>
              <w:rPr>
                <w:rFonts w:ascii="Times New Roman" w:hAnsi="Times New Roman" w:cs="Times New Roman"/>
                <w:b/>
                <w:sz w:val="24"/>
                <w:szCs w:val="24"/>
              </w:rPr>
              <w:t>ВДЦ "Океан"</w:t>
            </w:r>
          </w:p>
          <w:p w:rsidR="008677B1" w:rsidRDefault="00113AD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690108, г. Владивосток, ул. Артековская, 10 тел.+(423) 2304-100, факс (423) 2304-160</w:t>
            </w:r>
          </w:p>
          <w:p w:rsidR="008677B1" w:rsidRDefault="00113AD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ИНН/КПП 2539009984/253901001</w:t>
            </w:r>
          </w:p>
          <w:p w:rsidR="008677B1" w:rsidRDefault="00113AD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УФК по Приморскому краю</w:t>
            </w:r>
          </w:p>
          <w:p w:rsidR="008677B1" w:rsidRDefault="00113AD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(ФГБОУ "Всероссийский детский центр</w:t>
            </w:r>
          </w:p>
          <w:p w:rsidR="008677B1" w:rsidRDefault="00113AD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"Океан" л/с 20206</w:t>
            </w:r>
            <w:r>
              <w:rPr>
                <w:rFonts w:ascii="Times New Roman" w:hAnsi="Times New Roman" w:cs="Times New Roman"/>
                <w:sz w:val="24"/>
                <w:szCs w:val="24"/>
                <w:lang w:val="en-US"/>
              </w:rPr>
              <w:t>X</w:t>
            </w:r>
            <w:r>
              <w:rPr>
                <w:rFonts w:ascii="Times New Roman" w:hAnsi="Times New Roman" w:cs="Times New Roman"/>
                <w:sz w:val="24"/>
                <w:szCs w:val="24"/>
              </w:rPr>
              <w:t>65140)</w:t>
            </w:r>
          </w:p>
          <w:p w:rsidR="00DB5EB9" w:rsidRDefault="00113AD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Банк: Дальневосточное ГУ Банка России</w:t>
            </w:r>
            <w:r w:rsidR="00DB5EB9">
              <w:rPr>
                <w:rFonts w:ascii="Times New Roman" w:hAnsi="Times New Roman" w:cs="Times New Roman"/>
                <w:sz w:val="24"/>
                <w:szCs w:val="24"/>
              </w:rPr>
              <w:t>//УФК по Приморскому краю</w:t>
            </w:r>
            <w:r>
              <w:rPr>
                <w:rFonts w:ascii="Times New Roman" w:hAnsi="Times New Roman" w:cs="Times New Roman"/>
                <w:sz w:val="24"/>
                <w:szCs w:val="24"/>
              </w:rPr>
              <w:t xml:space="preserve"> г. Владивосток</w:t>
            </w:r>
            <w:r w:rsidR="00DB5EB9">
              <w:rPr>
                <w:rFonts w:ascii="Times New Roman" w:hAnsi="Times New Roman" w:cs="Times New Roman"/>
                <w:sz w:val="24"/>
                <w:szCs w:val="24"/>
              </w:rPr>
              <w:t xml:space="preserve"> </w:t>
            </w:r>
          </w:p>
          <w:p w:rsidR="008677B1" w:rsidRDefault="00113AD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БИК </w:t>
            </w:r>
            <w:r w:rsidR="00DB5EB9">
              <w:rPr>
                <w:rFonts w:ascii="Times New Roman" w:hAnsi="Times New Roman" w:cs="Times New Roman"/>
                <w:sz w:val="24"/>
                <w:szCs w:val="24"/>
              </w:rPr>
              <w:t>010507002</w:t>
            </w:r>
            <w:r>
              <w:rPr>
                <w:rFonts w:ascii="Times New Roman" w:hAnsi="Times New Roman" w:cs="Times New Roman"/>
                <w:sz w:val="24"/>
                <w:szCs w:val="24"/>
              </w:rPr>
              <w:t>, ОКПО 04790529</w:t>
            </w:r>
          </w:p>
          <w:p w:rsidR="00DB5EB9" w:rsidRDefault="00DB5EB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Номер счета банка(ЕКС):</w:t>
            </w:r>
            <w:r w:rsidR="00113ADA">
              <w:rPr>
                <w:rFonts w:ascii="Times New Roman" w:hAnsi="Times New Roman" w:cs="Times New Roman"/>
                <w:sz w:val="24"/>
                <w:szCs w:val="24"/>
              </w:rPr>
              <w:t xml:space="preserve"> </w:t>
            </w:r>
          </w:p>
          <w:p w:rsidR="008677B1" w:rsidRDefault="00DB5EB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4010 2810 5453 7000 0012</w:t>
            </w:r>
          </w:p>
          <w:p w:rsidR="00DB5EB9" w:rsidRDefault="00DB5EB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Номер счета получателя: </w:t>
            </w:r>
          </w:p>
          <w:p w:rsidR="00DB5EB9" w:rsidRDefault="00DB5EB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0321 4643 0000 0001 2000</w:t>
            </w:r>
          </w:p>
          <w:p w:rsidR="008677B1" w:rsidRDefault="00113ADA">
            <w:pPr>
              <w:spacing w:after="0" w:line="276" w:lineRule="auto"/>
              <w:jc w:val="both"/>
            </w:pPr>
            <w:r>
              <w:rPr>
                <w:rFonts w:ascii="Times New Roman" w:hAnsi="Times New Roman" w:cs="Times New Roman"/>
                <w:sz w:val="24"/>
                <w:szCs w:val="24"/>
              </w:rPr>
              <w:t>Заместитель директора по образовательной деятельности ФГБОУ ВДЦ "Океан"</w:t>
            </w:r>
          </w:p>
          <w:p w:rsidR="008677B1" w:rsidRDefault="008677B1">
            <w:pPr>
              <w:spacing w:after="0" w:line="276" w:lineRule="auto"/>
              <w:jc w:val="both"/>
              <w:rPr>
                <w:rFonts w:ascii="Times New Roman" w:hAnsi="Times New Roman" w:cs="Times New Roman"/>
                <w:sz w:val="24"/>
                <w:szCs w:val="24"/>
              </w:rPr>
            </w:pPr>
          </w:p>
          <w:p w:rsidR="008677B1" w:rsidRDefault="00113ADA">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_________________/Г. Г. Рыбкин</w:t>
            </w:r>
          </w:p>
          <w:p w:rsidR="008677B1" w:rsidRDefault="008677B1">
            <w:pPr>
              <w:spacing w:after="0" w:line="276" w:lineRule="auto"/>
              <w:ind w:firstLine="567"/>
              <w:jc w:val="both"/>
              <w:rPr>
                <w:rFonts w:ascii="Times New Roman" w:hAnsi="Times New Roman" w:cs="Times New Roman"/>
                <w:b/>
                <w:sz w:val="24"/>
                <w:szCs w:val="24"/>
              </w:rPr>
            </w:pPr>
          </w:p>
        </w:tc>
        <w:tc>
          <w:tcPr>
            <w:tcW w:w="4532" w:type="dxa"/>
            <w:tcBorders>
              <w:top w:val="nil"/>
              <w:left w:val="nil"/>
              <w:bottom w:val="nil"/>
              <w:right w:val="nil"/>
            </w:tcBorders>
            <w:shd w:val="clear" w:color="auto" w:fill="auto"/>
          </w:tcPr>
          <w:p w:rsidR="008677B1" w:rsidRDefault="00113AD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Заказчик ___________________________________</w:t>
            </w:r>
          </w:p>
          <w:p w:rsidR="008677B1" w:rsidRDefault="00113AD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Паспорт______________________</w:t>
            </w:r>
            <w:r w:rsidR="003522FA">
              <w:rPr>
                <w:rFonts w:ascii="Times New Roman" w:hAnsi="Times New Roman" w:cs="Times New Roman"/>
                <w:b/>
                <w:sz w:val="24"/>
                <w:szCs w:val="24"/>
              </w:rPr>
              <w:t>_</w:t>
            </w:r>
            <w:r>
              <w:rPr>
                <w:rFonts w:ascii="Times New Roman" w:hAnsi="Times New Roman" w:cs="Times New Roman"/>
                <w:b/>
                <w:sz w:val="24"/>
                <w:szCs w:val="24"/>
              </w:rPr>
              <w:t>_____</w:t>
            </w:r>
          </w:p>
          <w:p w:rsidR="008677B1" w:rsidRDefault="00113AD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Выдан ________________</w:t>
            </w:r>
            <w:r w:rsidR="003522FA">
              <w:rPr>
                <w:rFonts w:ascii="Times New Roman" w:hAnsi="Times New Roman" w:cs="Times New Roman"/>
                <w:b/>
                <w:sz w:val="24"/>
                <w:szCs w:val="24"/>
              </w:rPr>
              <w:t>_</w:t>
            </w:r>
            <w:r>
              <w:rPr>
                <w:rFonts w:ascii="Times New Roman" w:hAnsi="Times New Roman" w:cs="Times New Roman"/>
                <w:b/>
                <w:sz w:val="24"/>
                <w:szCs w:val="24"/>
              </w:rPr>
              <w:t>____________</w:t>
            </w:r>
          </w:p>
          <w:p w:rsidR="003522FA" w:rsidRDefault="003522F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w:t>
            </w:r>
          </w:p>
          <w:p w:rsidR="008677B1" w:rsidRDefault="00113AD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w:t>
            </w:r>
          </w:p>
          <w:p w:rsidR="008677B1" w:rsidRDefault="00113AD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Свидетельство о рождении (паспорт) ребенка ___________________________________</w:t>
            </w:r>
          </w:p>
          <w:p w:rsidR="008677B1" w:rsidRDefault="00113AD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Адрес________________________</w:t>
            </w:r>
            <w:r w:rsidR="003522FA">
              <w:rPr>
                <w:rFonts w:ascii="Times New Roman" w:hAnsi="Times New Roman" w:cs="Times New Roman"/>
                <w:b/>
                <w:sz w:val="24"/>
                <w:szCs w:val="24"/>
              </w:rPr>
              <w:t>_</w:t>
            </w:r>
            <w:r>
              <w:rPr>
                <w:rFonts w:ascii="Times New Roman" w:hAnsi="Times New Roman" w:cs="Times New Roman"/>
                <w:b/>
                <w:sz w:val="24"/>
                <w:szCs w:val="24"/>
              </w:rPr>
              <w:t>_____</w:t>
            </w:r>
          </w:p>
          <w:p w:rsidR="008677B1" w:rsidRDefault="00113AD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w:t>
            </w:r>
            <w:r w:rsidR="003522FA">
              <w:rPr>
                <w:rFonts w:ascii="Times New Roman" w:hAnsi="Times New Roman" w:cs="Times New Roman"/>
                <w:b/>
                <w:sz w:val="24"/>
                <w:szCs w:val="24"/>
              </w:rPr>
              <w:t>_</w:t>
            </w:r>
            <w:r>
              <w:rPr>
                <w:rFonts w:ascii="Times New Roman" w:hAnsi="Times New Roman" w:cs="Times New Roman"/>
                <w:b/>
                <w:sz w:val="24"/>
                <w:szCs w:val="24"/>
              </w:rPr>
              <w:t>____</w:t>
            </w:r>
          </w:p>
          <w:p w:rsidR="00DB5EB9" w:rsidRDefault="008405E7">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w:t>
            </w:r>
          </w:p>
          <w:p w:rsidR="00DB5EB9" w:rsidRDefault="00113AD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Эл. адрес_____________________</w:t>
            </w:r>
            <w:r w:rsidR="003522FA">
              <w:rPr>
                <w:rFonts w:ascii="Times New Roman" w:hAnsi="Times New Roman" w:cs="Times New Roman"/>
                <w:b/>
                <w:sz w:val="24"/>
                <w:szCs w:val="24"/>
              </w:rPr>
              <w:t>_</w:t>
            </w:r>
            <w:r>
              <w:rPr>
                <w:rFonts w:ascii="Times New Roman" w:hAnsi="Times New Roman" w:cs="Times New Roman"/>
                <w:b/>
                <w:sz w:val="24"/>
                <w:szCs w:val="24"/>
              </w:rPr>
              <w:t>_____</w:t>
            </w:r>
          </w:p>
          <w:p w:rsidR="008677B1" w:rsidRDefault="00113AD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Телефон______________________</w:t>
            </w:r>
            <w:r w:rsidR="003522FA">
              <w:rPr>
                <w:rFonts w:ascii="Times New Roman" w:hAnsi="Times New Roman" w:cs="Times New Roman"/>
                <w:b/>
                <w:sz w:val="24"/>
                <w:szCs w:val="24"/>
              </w:rPr>
              <w:t>_</w:t>
            </w:r>
            <w:r>
              <w:rPr>
                <w:rFonts w:ascii="Times New Roman" w:hAnsi="Times New Roman" w:cs="Times New Roman"/>
                <w:b/>
                <w:sz w:val="24"/>
                <w:szCs w:val="24"/>
              </w:rPr>
              <w:t>_____</w:t>
            </w:r>
          </w:p>
          <w:p w:rsidR="008677B1" w:rsidRDefault="008677B1">
            <w:pPr>
              <w:spacing w:after="0" w:line="276" w:lineRule="auto"/>
              <w:ind w:firstLine="567"/>
              <w:jc w:val="both"/>
              <w:rPr>
                <w:rFonts w:ascii="Times New Roman" w:hAnsi="Times New Roman" w:cs="Times New Roman"/>
                <w:b/>
                <w:sz w:val="24"/>
                <w:szCs w:val="24"/>
              </w:rPr>
            </w:pPr>
          </w:p>
          <w:p w:rsidR="008677B1" w:rsidRDefault="008677B1" w:rsidP="00DA789C">
            <w:pPr>
              <w:spacing w:after="0" w:line="276" w:lineRule="auto"/>
              <w:jc w:val="both"/>
              <w:rPr>
                <w:rFonts w:ascii="Times New Roman" w:hAnsi="Times New Roman" w:cs="Times New Roman"/>
                <w:b/>
                <w:sz w:val="24"/>
                <w:szCs w:val="24"/>
              </w:rPr>
            </w:pPr>
          </w:p>
          <w:p w:rsidR="00DB5EB9" w:rsidRDefault="00DB5EB9">
            <w:pPr>
              <w:spacing w:after="0" w:line="276" w:lineRule="auto"/>
              <w:ind w:firstLine="34"/>
              <w:jc w:val="both"/>
              <w:rPr>
                <w:rFonts w:ascii="Times New Roman" w:hAnsi="Times New Roman" w:cs="Times New Roman"/>
                <w:b/>
                <w:sz w:val="24"/>
                <w:szCs w:val="24"/>
              </w:rPr>
            </w:pPr>
          </w:p>
          <w:p w:rsidR="003522FA" w:rsidRDefault="003522FA">
            <w:pPr>
              <w:spacing w:after="0" w:line="276" w:lineRule="auto"/>
              <w:ind w:firstLine="34"/>
              <w:jc w:val="both"/>
              <w:rPr>
                <w:rFonts w:ascii="Times New Roman" w:hAnsi="Times New Roman" w:cs="Times New Roman"/>
                <w:b/>
                <w:sz w:val="24"/>
                <w:szCs w:val="24"/>
              </w:rPr>
            </w:pPr>
          </w:p>
          <w:p w:rsidR="008677B1" w:rsidRDefault="00113ADA">
            <w:pPr>
              <w:spacing w:after="0" w:line="276" w:lineRule="auto"/>
              <w:ind w:firstLine="34"/>
              <w:jc w:val="both"/>
              <w:rPr>
                <w:rFonts w:ascii="Times New Roman" w:hAnsi="Times New Roman" w:cs="Times New Roman"/>
                <w:b/>
                <w:sz w:val="24"/>
                <w:szCs w:val="24"/>
              </w:rPr>
            </w:pPr>
            <w:r>
              <w:rPr>
                <w:rFonts w:ascii="Times New Roman" w:hAnsi="Times New Roman" w:cs="Times New Roman"/>
                <w:b/>
                <w:sz w:val="24"/>
                <w:szCs w:val="24"/>
              </w:rPr>
              <w:t>_______________/__________________/</w:t>
            </w:r>
          </w:p>
        </w:tc>
      </w:tr>
    </w:tbl>
    <w:p w:rsidR="008677B1" w:rsidRDefault="008677B1" w:rsidP="00F917E1">
      <w:pPr>
        <w:spacing w:after="0" w:line="276" w:lineRule="auto"/>
        <w:jc w:val="both"/>
      </w:pPr>
    </w:p>
    <w:sectPr w:rsidR="008677B1">
      <w:pgSz w:w="11906" w:h="16838"/>
      <w:pgMar w:top="851"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7B1"/>
    <w:rsid w:val="00031414"/>
    <w:rsid w:val="00053EFF"/>
    <w:rsid w:val="000F31E5"/>
    <w:rsid w:val="00113ADA"/>
    <w:rsid w:val="001D7C08"/>
    <w:rsid w:val="001F53C4"/>
    <w:rsid w:val="00273CEB"/>
    <w:rsid w:val="003522FA"/>
    <w:rsid w:val="00352BAA"/>
    <w:rsid w:val="003637F5"/>
    <w:rsid w:val="00620239"/>
    <w:rsid w:val="0077671D"/>
    <w:rsid w:val="00785D21"/>
    <w:rsid w:val="008405E7"/>
    <w:rsid w:val="008677B1"/>
    <w:rsid w:val="00876594"/>
    <w:rsid w:val="008A4935"/>
    <w:rsid w:val="00C56BD3"/>
    <w:rsid w:val="00DA789C"/>
    <w:rsid w:val="00DB5EB9"/>
    <w:rsid w:val="00E013F8"/>
    <w:rsid w:val="00E440F1"/>
    <w:rsid w:val="00EC40CE"/>
    <w:rsid w:val="00EF1A2C"/>
    <w:rsid w:val="00F32879"/>
    <w:rsid w:val="00F757A5"/>
    <w:rsid w:val="00F917E1"/>
  </w:rsids>
  <m:mathPr>
    <m:mathFont m:val="Cambria Math"/>
    <m:brkBin m:val="before"/>
    <m:brkBinSub m:val="--"/>
    <m:smallFrac m:val="0"/>
    <m:dispDef/>
    <m:lMargin m:val="0"/>
    <m:rMargin m:val="0"/>
    <m:defJc m:val="centerGroup"/>
    <m:wrapIndent m:val="1440"/>
    <m:intLim m:val="subSup"/>
    <m:naryLim m:val="undOvr"/>
  </m:mathPr>
  <w:themeFontLang w:val="ru-RU"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8295"/>
  <w15:docId w15:val="{107EF6C9-7FCD-4DC0-B016-EA4D9A06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4"/>
        <w:lang w:val="ru-R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070"/>
    <w:pPr>
      <w:spacing w:after="160" w:line="259" w:lineRule="auto"/>
    </w:pPr>
    <w:rPr>
      <w:rFonts w:ascii="Cambria" w:eastAsiaTheme="minorHAnsi"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387070"/>
    <w:rPr>
      <w:color w:val="0000FF" w:themeColor="hyperlink"/>
      <w:u w:val="single"/>
    </w:rPr>
  </w:style>
  <w:style w:type="character" w:customStyle="1" w:styleId="a3">
    <w:name w:val="Текст выноски Знак"/>
    <w:basedOn w:val="a0"/>
    <w:uiPriority w:val="99"/>
    <w:semiHidden/>
    <w:qFormat/>
    <w:rsid w:val="007B586F"/>
    <w:rPr>
      <w:rFonts w:ascii="Segoe UI" w:eastAsiaTheme="minorHAnsi" w:hAnsi="Segoe UI" w:cs="Segoe UI"/>
      <w:sz w:val="18"/>
      <w:szCs w:val="18"/>
      <w:lang w:eastAsia="en-US"/>
    </w:rPr>
  </w:style>
  <w:style w:type="character" w:customStyle="1" w:styleId="a4">
    <w:name w:val="Основной текст с отступом Знак"/>
    <w:basedOn w:val="a0"/>
    <w:uiPriority w:val="99"/>
    <w:qFormat/>
    <w:rsid w:val="003A01C0"/>
    <w:rPr>
      <w:rFonts w:ascii="Times New Roman" w:eastAsiaTheme="minorHAnsi" w:hAnsi="Times New Roman" w:cs="Times New Roman"/>
      <w:lang w:eastAsia="en-US"/>
    </w:rPr>
  </w:style>
  <w:style w:type="character" w:customStyle="1" w:styleId="ListLabel1">
    <w:name w:val="ListLabel 1"/>
    <w:qFormat/>
    <w:rPr>
      <w:b/>
    </w:rPr>
  </w:style>
  <w:style w:type="character" w:customStyle="1" w:styleId="ListLabel2">
    <w:name w:val="ListLabel 2"/>
    <w:qFormat/>
    <w:rPr>
      <w:b w:val="0"/>
    </w:rPr>
  </w:style>
  <w:style w:type="character" w:customStyle="1" w:styleId="ListLabel3">
    <w:name w:val="ListLabel 3"/>
    <w:qFormat/>
    <w:rPr>
      <w:b w:val="0"/>
    </w:rPr>
  </w:style>
  <w:style w:type="character" w:customStyle="1" w:styleId="ListLabel4">
    <w:name w:val="ListLabel 4"/>
    <w:qFormat/>
    <w:rPr>
      <w:b w:val="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rFonts w:ascii="Times New Roman" w:eastAsia="Times New Roman" w:hAnsi="Times New Roman" w:cs="Times New Roman"/>
      <w:color w:val="0000FF"/>
      <w:sz w:val="24"/>
      <w:szCs w:val="24"/>
      <w:u w:val="single"/>
      <w:lang w:eastAsia="ru-RU"/>
    </w:rPr>
  </w:style>
  <w:style w:type="character" w:customStyle="1" w:styleId="ListLabel15">
    <w:name w:val="ListLabel 15"/>
    <w:qFormat/>
  </w:style>
  <w:style w:type="character" w:customStyle="1" w:styleId="ListLabel16">
    <w:name w:val="ListLabel 16"/>
    <w:qFormat/>
    <w:rPr>
      <w:rFonts w:eastAsiaTheme="minorHAnsi"/>
    </w:rPr>
  </w:style>
  <w:style w:type="character" w:customStyle="1" w:styleId="ListLabel17">
    <w:name w:val="ListLabel 17"/>
    <w:qFormat/>
    <w:rPr>
      <w:rFonts w:eastAsiaTheme="minorHAnsi"/>
    </w:rPr>
  </w:style>
  <w:style w:type="character" w:customStyle="1" w:styleId="ListLabel18">
    <w:name w:val="ListLabel 18"/>
    <w:qFormat/>
    <w:rPr>
      <w:rFonts w:eastAsiaTheme="minorHAnsi"/>
    </w:rPr>
  </w:style>
  <w:style w:type="character" w:customStyle="1" w:styleId="ListLabel19">
    <w:name w:val="ListLabel 19"/>
    <w:qFormat/>
    <w:rPr>
      <w:rFonts w:eastAsiaTheme="minorHAnsi"/>
    </w:rPr>
  </w:style>
  <w:style w:type="paragraph" w:customStyle="1" w:styleId="1">
    <w:name w:val="Заголовок1"/>
    <w:basedOn w:val="a"/>
    <w:next w:val="a5"/>
    <w:qFormat/>
    <w:pPr>
      <w:keepNext/>
      <w:spacing w:before="240" w:after="120"/>
    </w:pPr>
    <w:rPr>
      <w:rFonts w:ascii="Liberation Sans" w:eastAsia="Noto Sans CJK SC" w:hAnsi="Liberation Sans" w:cs="Lohit Devanagari"/>
      <w:sz w:val="28"/>
      <w:szCs w:val="28"/>
    </w:rPr>
  </w:style>
  <w:style w:type="paragraph" w:styleId="a5">
    <w:name w:val="Body Text"/>
    <w:basedOn w:val="a"/>
    <w:pPr>
      <w:spacing w:after="140" w:line="276" w:lineRule="auto"/>
    </w:pPr>
  </w:style>
  <w:style w:type="paragraph" w:styleId="a6">
    <w:name w:val="List"/>
    <w:basedOn w:val="a5"/>
    <w:rPr>
      <w:rFonts w:cs="Lohit Devanagari"/>
    </w:rPr>
  </w:style>
  <w:style w:type="paragraph" w:styleId="a7">
    <w:name w:val="caption"/>
    <w:basedOn w:val="a"/>
    <w:qFormat/>
    <w:pPr>
      <w:suppressLineNumbers/>
      <w:spacing w:before="120" w:after="120"/>
    </w:pPr>
    <w:rPr>
      <w:rFonts w:cs="Lohit Devanagari"/>
      <w:i/>
      <w:iCs/>
      <w:sz w:val="24"/>
      <w:szCs w:val="24"/>
    </w:rPr>
  </w:style>
  <w:style w:type="paragraph" w:styleId="a8">
    <w:name w:val="index heading"/>
    <w:basedOn w:val="a"/>
    <w:qFormat/>
    <w:pPr>
      <w:suppressLineNumbers/>
    </w:pPr>
    <w:rPr>
      <w:rFonts w:cs="Lohit Devanagari"/>
    </w:rPr>
  </w:style>
  <w:style w:type="paragraph" w:styleId="a9">
    <w:name w:val="List Paragraph"/>
    <w:basedOn w:val="a"/>
    <w:uiPriority w:val="34"/>
    <w:qFormat/>
    <w:rsid w:val="00387070"/>
    <w:pPr>
      <w:ind w:left="720"/>
      <w:contextualSpacing/>
    </w:pPr>
  </w:style>
  <w:style w:type="paragraph" w:styleId="aa">
    <w:name w:val="Balloon Text"/>
    <w:basedOn w:val="a"/>
    <w:uiPriority w:val="99"/>
    <w:semiHidden/>
    <w:unhideWhenUsed/>
    <w:qFormat/>
    <w:rsid w:val="007B586F"/>
    <w:pPr>
      <w:spacing w:after="0" w:line="240" w:lineRule="auto"/>
    </w:pPr>
    <w:rPr>
      <w:rFonts w:ascii="Segoe UI" w:hAnsi="Segoe UI" w:cs="Segoe UI"/>
      <w:sz w:val="18"/>
      <w:szCs w:val="18"/>
    </w:rPr>
  </w:style>
  <w:style w:type="paragraph" w:styleId="ab">
    <w:name w:val="Body Text Indent"/>
    <w:basedOn w:val="a"/>
    <w:uiPriority w:val="99"/>
    <w:unhideWhenUsed/>
    <w:rsid w:val="003A01C0"/>
    <w:pPr>
      <w:spacing w:after="0" w:line="240" w:lineRule="auto"/>
      <w:ind w:firstLine="567"/>
      <w:jc w:val="both"/>
    </w:pPr>
    <w:rPr>
      <w:rFonts w:ascii="Times New Roman" w:hAnsi="Times New Roman" w:cs="Times New Roman"/>
      <w:sz w:val="24"/>
      <w:szCs w:val="24"/>
    </w:rPr>
  </w:style>
  <w:style w:type="table" w:styleId="ac">
    <w:name w:val="Table Grid"/>
    <w:basedOn w:val="a1"/>
    <w:uiPriority w:val="39"/>
    <w:rsid w:val="00387070"/>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C56BD3"/>
    <w:pPr>
      <w:suppressAutoHyphens/>
    </w:pPr>
    <w:rPr>
      <w:rFonts w:ascii="Times New Roman" w:eastAsia="Times New Roman" w:hAnsi="Times New Roman" w:cs="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702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MLAW;n=129338;fld=134;dst=100180" TargetMode="External"/><Relationship Id="rId5" Type="http://schemas.openxmlformats.org/officeDocument/2006/relationships/hyperlink" Target="http://www.okean.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42AE0-F696-4FB6-97FD-1F41BB101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3148</Words>
  <Characters>17947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ВДЦ "Океан"</Company>
  <LinksUpToDate>false</LinksUpToDate>
  <CharactersWithSpaces>21053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Псаров Денис Игоревич</dc:creator>
  <dc:description/>
  <cp:lastModifiedBy>Пользователь Windows</cp:lastModifiedBy>
  <cp:revision>14</cp:revision>
  <cp:lastPrinted>2020-07-28T04:36:00Z</cp:lastPrinted>
  <dcterms:created xsi:type="dcterms:W3CDTF">2022-05-12T07:38:00Z</dcterms:created>
  <dcterms:modified xsi:type="dcterms:W3CDTF">2023-04-26T06:48:00Z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ВДЦ "Океан"</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