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F1" w:rsidRDefault="0090564E" w:rsidP="00B4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64E">
        <w:rPr>
          <w:rFonts w:ascii="Times New Roman" w:hAnsi="Times New Roman" w:cs="Times New Roman"/>
          <w:b/>
          <w:sz w:val="28"/>
          <w:szCs w:val="28"/>
        </w:rPr>
        <w:t>ВИДЫ И УРОВНИ ОБРАЗОВАНИЯ</w:t>
      </w:r>
      <w:r w:rsidR="00B42AF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082C" w:rsidRDefault="00B42AF1" w:rsidP="00B4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НОРМАТИВНЫЕ СРОКИ ОБУЧЕНИЯ</w:t>
      </w:r>
    </w:p>
    <w:p w:rsidR="0090564E" w:rsidRDefault="0090564E" w:rsidP="009056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90564E" w:rsidTr="0090564E">
        <w:tc>
          <w:tcPr>
            <w:tcW w:w="1101" w:type="dxa"/>
          </w:tcPr>
          <w:p w:rsidR="0090564E" w:rsidRDefault="0090564E" w:rsidP="009056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90564E" w:rsidRPr="00B42AF1" w:rsidRDefault="00B42AF1" w:rsidP="00B42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AF1">
              <w:rPr>
                <w:rFonts w:ascii="Times New Roman" w:hAnsi="Times New Roman" w:cs="Times New Roman"/>
                <w:b/>
                <w:sz w:val="28"/>
                <w:szCs w:val="28"/>
              </w:rPr>
              <w:t>ВИДЫ И УРОВНИ ОБРАЗОВАНИЯ</w:t>
            </w:r>
          </w:p>
        </w:tc>
      </w:tr>
      <w:tr w:rsidR="0090564E" w:rsidTr="001C3A88">
        <w:tc>
          <w:tcPr>
            <w:tcW w:w="9571" w:type="dxa"/>
            <w:gridSpan w:val="2"/>
          </w:tcPr>
          <w:p w:rsidR="0090564E" w:rsidRPr="00B42AF1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F1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общего образования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90564E" w:rsidTr="00714135">
        <w:tc>
          <w:tcPr>
            <w:tcW w:w="9571" w:type="dxa"/>
            <w:gridSpan w:val="2"/>
          </w:tcPr>
          <w:p w:rsidR="0090564E" w:rsidRPr="00B42AF1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F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564E">
              <w:rPr>
                <w:rFonts w:ascii="Times New Roman" w:hAnsi="Times New Roman" w:cs="Times New Roman"/>
                <w:i/>
                <w:sz w:val="28"/>
                <w:szCs w:val="28"/>
              </w:rPr>
              <w:t>Подвиды дополнительного образования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</w:tr>
      <w:tr w:rsidR="0090564E" w:rsidTr="0090564E">
        <w:tc>
          <w:tcPr>
            <w:tcW w:w="1101" w:type="dxa"/>
          </w:tcPr>
          <w:p w:rsidR="0090564E" w:rsidRPr="0090564E" w:rsidRDefault="0090564E" w:rsidP="009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90564E" w:rsidRPr="0090564E" w:rsidRDefault="0090564E" w:rsidP="00905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</w:t>
            </w:r>
          </w:p>
        </w:tc>
      </w:tr>
      <w:tr w:rsidR="00131871" w:rsidTr="004A1CA0">
        <w:tc>
          <w:tcPr>
            <w:tcW w:w="9571" w:type="dxa"/>
            <w:gridSpan w:val="2"/>
          </w:tcPr>
          <w:p w:rsidR="00131871" w:rsidRPr="00131871" w:rsidRDefault="00BA50EA" w:rsidP="0013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71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</w:tr>
      <w:tr w:rsidR="00B42AF1" w:rsidTr="00EC0E3D">
        <w:trPr>
          <w:trHeight w:val="388"/>
        </w:trPr>
        <w:tc>
          <w:tcPr>
            <w:tcW w:w="9571" w:type="dxa"/>
            <w:gridSpan w:val="2"/>
          </w:tcPr>
          <w:p w:rsidR="00B42AF1" w:rsidRPr="00131871" w:rsidRDefault="00B42AF1" w:rsidP="0013187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1871">
              <w:rPr>
                <w:rFonts w:ascii="Times New Roman" w:eastAsia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42AF1" w:rsidTr="002F6CB0">
        <w:tc>
          <w:tcPr>
            <w:tcW w:w="9571" w:type="dxa"/>
            <w:gridSpan w:val="2"/>
          </w:tcPr>
          <w:p w:rsidR="00B42AF1" w:rsidRDefault="00B42AF1" w:rsidP="00BA50EA">
            <w:pPr>
              <w:widowControl w:val="0"/>
              <w:tabs>
                <w:tab w:val="left" w:pos="0"/>
                <w:tab w:val="left" w:pos="1800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04B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      </w:r>
          </w:p>
          <w:p w:rsidR="00B42AF1" w:rsidRPr="00BA50EA" w:rsidRDefault="00B42AF1" w:rsidP="00BA50EA">
            <w:pPr>
              <w:widowControl w:val="0"/>
              <w:tabs>
                <w:tab w:val="left" w:pos="0"/>
                <w:tab w:val="left" w:pos="1800"/>
              </w:tabs>
              <w:autoSpaceDE w:val="0"/>
              <w:autoSpaceDN w:val="0"/>
              <w:ind w:right="14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131871" w:rsidTr="00FA1415">
        <w:tc>
          <w:tcPr>
            <w:tcW w:w="9571" w:type="dxa"/>
            <w:gridSpan w:val="2"/>
          </w:tcPr>
          <w:p w:rsidR="00131871" w:rsidRPr="00131871" w:rsidRDefault="00BA50EA" w:rsidP="0013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НОРМАТИВНЫЕ СРОКИ ОБУЧЕНИЯ</w:t>
            </w:r>
            <w:r w:rsidRPr="0013187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42AF1" w:rsidTr="007E475A">
        <w:tc>
          <w:tcPr>
            <w:tcW w:w="9571" w:type="dxa"/>
            <w:gridSpan w:val="2"/>
          </w:tcPr>
          <w:p w:rsidR="0050273D" w:rsidRDefault="0050273D" w:rsidP="00B42AF1">
            <w:pPr>
              <w:pStyle w:val="a4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Нормативный срок реализации основной образовательной программы дошкольного образования – 5 лет.</w:t>
            </w:r>
          </w:p>
          <w:p w:rsidR="00B42AF1" w:rsidRDefault="0050273D" w:rsidP="00B42AF1">
            <w:pPr>
              <w:pStyle w:val="a4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42AF1" w:rsidRPr="00E304BF">
              <w:rPr>
                <w:rFonts w:ascii="Times New Roman" w:hAnsi="Times New Roman" w:cs="Times New Roman"/>
                <w:sz w:val="26"/>
                <w:szCs w:val="26"/>
              </w:rPr>
              <w:t>Процесс обучения в Школе организуется в период</w:t>
            </w:r>
            <w:r w:rsidR="00B42AF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42AF1" w:rsidRPr="00E304BF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тематически</w:t>
            </w:r>
            <w:r w:rsidR="00B42AF1">
              <w:rPr>
                <w:rFonts w:ascii="Times New Roman" w:hAnsi="Times New Roman" w:cs="Times New Roman"/>
                <w:sz w:val="26"/>
                <w:szCs w:val="26"/>
              </w:rPr>
              <w:t xml:space="preserve">х образовательных программ смен (дополнительные общеобразовательные </w:t>
            </w:r>
            <w:proofErr w:type="spellStart"/>
            <w:r w:rsidR="00B42AF1">
              <w:rPr>
                <w:rFonts w:ascii="Times New Roman" w:hAnsi="Times New Roman" w:cs="Times New Roman"/>
                <w:sz w:val="26"/>
                <w:szCs w:val="26"/>
              </w:rPr>
              <w:t>общеразвивающие</w:t>
            </w:r>
            <w:proofErr w:type="spellEnd"/>
            <w:r w:rsidR="00B42AF1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программы) – от 14 до 21 календарных дней</w:t>
            </w:r>
          </w:p>
          <w:p w:rsidR="00B42AF1" w:rsidRPr="00B42AF1" w:rsidRDefault="00B42AF1" w:rsidP="00B42AF1">
            <w:pPr>
              <w:pStyle w:val="a4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0" w:right="142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90564E" w:rsidRPr="0090564E" w:rsidRDefault="0090564E" w:rsidP="009056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64E" w:rsidRPr="0090564E" w:rsidRDefault="009056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564E" w:rsidRPr="0090564E" w:rsidSect="003E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D6D2F"/>
    <w:multiLevelType w:val="multilevel"/>
    <w:tmpl w:val="8B2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64E"/>
    <w:rsid w:val="00131871"/>
    <w:rsid w:val="003E082C"/>
    <w:rsid w:val="0050273D"/>
    <w:rsid w:val="0090564E"/>
    <w:rsid w:val="00A44FC7"/>
    <w:rsid w:val="00B24AB7"/>
    <w:rsid w:val="00B42AF1"/>
    <w:rsid w:val="00BA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A50EA"/>
    <w:pPr>
      <w:suppressAutoHyphens/>
      <w:spacing w:after="0" w:line="360" w:lineRule="auto"/>
      <w:ind w:left="720" w:firstLine="709"/>
      <w:jc w:val="both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2020-08-26T05:02:00Z</dcterms:created>
  <dcterms:modified xsi:type="dcterms:W3CDTF">2020-09-02T01:16:00Z</dcterms:modified>
</cp:coreProperties>
</file>